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23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80" w:firstRow="0" w:lastRow="0" w:firstColumn="1" w:lastColumn="0" w:noHBand="0" w:noVBand="1"/>
      </w:tblPr>
      <w:tblGrid>
        <w:gridCol w:w="5466"/>
        <w:gridCol w:w="5327"/>
        <w:gridCol w:w="1411"/>
        <w:gridCol w:w="4100"/>
        <w:gridCol w:w="6881"/>
      </w:tblGrid>
      <w:tr w:rsidR="00C320C0" w14:paraId="72978021" w14:textId="77777777" w:rsidTr="00F76659">
        <w:trPr>
          <w:trHeight w:hRule="exact" w:val="144"/>
          <w:jc w:val="center"/>
        </w:trPr>
        <w:tc>
          <w:tcPr>
            <w:tcW w:w="10793" w:type="dxa"/>
            <w:gridSpan w:val="2"/>
          </w:tcPr>
          <w:p w14:paraId="48EF174E" w14:textId="45B03601" w:rsidR="00C320C0" w:rsidRDefault="00B6657D">
            <w:r w:rsidRPr="005F0502">
              <w:rPr>
                <w:noProof/>
                <w:sz w:val="24"/>
                <w:szCs w:val="24"/>
              </w:rPr>
              <w:drawing>
                <wp:anchor distT="0" distB="0" distL="114300" distR="114300" simplePos="0" relativeHeight="251705344" behindDoc="1" locked="0" layoutInCell="1" allowOverlap="1" wp14:anchorId="19983971" wp14:editId="031838B9">
                  <wp:simplePos x="0" y="0"/>
                  <wp:positionH relativeFrom="column">
                    <wp:posOffset>3382645</wp:posOffset>
                  </wp:positionH>
                  <wp:positionV relativeFrom="paragraph">
                    <wp:posOffset>76200</wp:posOffset>
                  </wp:positionV>
                  <wp:extent cx="3462020" cy="4305300"/>
                  <wp:effectExtent l="0" t="0" r="5080" b="0"/>
                  <wp:wrapNone/>
                  <wp:docPr id="473282638" name="Picture 3" descr="A black background with grey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82638" name="Picture 3" descr="A black background with grey circles&#10;&#10;Description automatically generated"/>
                          <pic:cNvPicPr/>
                        </pic:nvPicPr>
                        <pic:blipFill>
                          <a:blip r:embed="rId4"/>
                          <a:stretch>
                            <a:fillRect/>
                          </a:stretch>
                        </pic:blipFill>
                        <pic:spPr>
                          <a:xfrm>
                            <a:off x="0" y="0"/>
                            <a:ext cx="3462020" cy="4305300"/>
                          </a:xfrm>
                          <a:prstGeom prst="rect">
                            <a:avLst/>
                          </a:prstGeom>
                        </pic:spPr>
                      </pic:pic>
                    </a:graphicData>
                  </a:graphic>
                  <wp14:sizeRelH relativeFrom="page">
                    <wp14:pctWidth>0</wp14:pctWidth>
                  </wp14:sizeRelH>
                  <wp14:sizeRelV relativeFrom="page">
                    <wp14:pctHeight>0</wp14:pctHeight>
                  </wp14:sizeRelV>
                </wp:anchor>
              </w:drawing>
            </w:r>
            <w:r w:rsidR="00DF774E" w:rsidRPr="005F0502">
              <w:rPr>
                <w:noProof/>
                <w:sz w:val="16"/>
                <w:szCs w:val="16"/>
              </w:rPr>
              <mc:AlternateContent>
                <mc:Choice Requires="wps">
                  <w:drawing>
                    <wp:anchor distT="0" distB="0" distL="114300" distR="114300" simplePos="0" relativeHeight="251661312" behindDoc="0" locked="0" layoutInCell="1" allowOverlap="1" wp14:anchorId="187CBDD7" wp14:editId="133AFF32">
                      <wp:simplePos x="0" y="0"/>
                      <wp:positionH relativeFrom="column">
                        <wp:posOffset>6766643</wp:posOffset>
                      </wp:positionH>
                      <wp:positionV relativeFrom="page">
                        <wp:posOffset>-254635</wp:posOffset>
                      </wp:positionV>
                      <wp:extent cx="1810385" cy="365760"/>
                      <wp:effectExtent l="0" t="0" r="5715" b="0"/>
                      <wp:wrapNone/>
                      <wp:docPr id="3" name="Text Box 3"/>
                      <wp:cNvGraphicFramePr/>
                      <a:graphic xmlns:a="http://schemas.openxmlformats.org/drawingml/2006/main">
                        <a:graphicData uri="http://schemas.microsoft.com/office/word/2010/wordprocessingShape">
                          <wps:wsp>
                            <wps:cNvSpPr txBox="1"/>
                            <wps:spPr>
                              <a:xfrm>
                                <a:off x="0" y="0"/>
                                <a:ext cx="1810385" cy="365760"/>
                              </a:xfrm>
                              <a:prstGeom prst="rect">
                                <a:avLst/>
                              </a:prstGeom>
                              <a:noFill/>
                              <a:ln w="6350">
                                <a:noFill/>
                              </a:ln>
                            </wps:spPr>
                            <wps:txbx>
                              <w:txbxContent>
                                <w:p w14:paraId="7AC15EEF" w14:textId="49556DCD" w:rsidR="008947A4" w:rsidRPr="00DF774E" w:rsidRDefault="00DF774E" w:rsidP="008947A4">
                                  <w:pPr>
                                    <w:jc w:val="right"/>
                                    <w:rPr>
                                      <w:rFonts w:ascii="Arial" w:hAnsi="Arial" w:cs="Arial"/>
                                      <w:b/>
                                      <w:bCs/>
                                      <w:color w:val="FFFFFF" w:themeColor="background1"/>
                                      <w:sz w:val="32"/>
                                      <w:szCs w:val="32"/>
                                    </w:rPr>
                                  </w:pPr>
                                  <w:r>
                                    <w:rPr>
                                      <w:rFonts w:ascii="Arial" w:hAnsi="Arial" w:cs="Arial"/>
                                      <w:b/>
                                      <w:bCs/>
                                      <w:color w:val="FFFFFF" w:themeColor="background1"/>
                                      <w:sz w:val="32"/>
                                      <w:szCs w:val="32"/>
                                    </w:rPr>
                                    <w:t>July</w:t>
                                  </w:r>
                                  <w:r w:rsidR="00E87D26" w:rsidRPr="00DF774E">
                                    <w:rPr>
                                      <w:rFonts w:ascii="Arial" w:hAnsi="Arial" w:cs="Arial"/>
                                      <w:b/>
                                      <w:bCs/>
                                      <w:color w:val="FFFFFF" w:themeColor="background1"/>
                                      <w:sz w:val="32"/>
                                      <w:szCs w:val="32"/>
                                    </w:rPr>
                                    <w:t xml:space="preserve"> </w:t>
                                  </w:r>
                                  <w:r w:rsidR="009102B0" w:rsidRPr="00DF774E">
                                    <w:rPr>
                                      <w:rFonts w:ascii="Arial" w:hAnsi="Arial" w:cs="Arial"/>
                                      <w:b/>
                                      <w:bCs/>
                                      <w:color w:val="FFFFFF" w:themeColor="background1"/>
                                      <w:sz w:val="32"/>
                                      <w:szCs w:val="32"/>
                                    </w:rPr>
                                    <w:t>2024</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CBDD7" id="_x0000_t202" coordsize="21600,21600" o:spt="202" path="m,l,21600r21600,l21600,xe">
                      <v:stroke joinstyle="miter"/>
                      <v:path gradientshapeok="t" o:connecttype="rect"/>
                    </v:shapetype>
                    <v:shape id="Text Box 3" o:spid="_x0000_s1026" type="#_x0000_t202" style="position:absolute;margin-left:532.8pt;margin-top:-20.05pt;width:142.55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" filled="f" stroked="f" strokeweight=".5pt">
                      <v:textbox inset="0,,0">
                        <w:txbxContent>
                          <w:p w14:paraId="7AC15EEF" w14:textId="49556DCD" w:rsidR="008947A4" w:rsidRPr="00DF774E" w:rsidRDefault="00DF774E" w:rsidP="008947A4">
                            <w:pPr>
                              <w:jc w:val="right"/>
                              <w:rPr>
                                <w:rFonts w:ascii="Arial" w:hAnsi="Arial" w:cs="Arial"/>
                                <w:b/>
                                <w:bCs/>
                                <w:color w:val="FFFFFF" w:themeColor="background1"/>
                                <w:sz w:val="32"/>
                                <w:szCs w:val="32"/>
                              </w:rPr>
                            </w:pPr>
                            <w:r>
                              <w:rPr>
                                <w:rFonts w:ascii="Arial" w:hAnsi="Arial" w:cs="Arial"/>
                                <w:b/>
                                <w:bCs/>
                                <w:color w:val="FFFFFF" w:themeColor="background1"/>
                                <w:sz w:val="32"/>
                                <w:szCs w:val="32"/>
                              </w:rPr>
                              <w:t>July</w:t>
                            </w:r>
                            <w:r w:rsidR="00E87D26" w:rsidRPr="00DF774E">
                              <w:rPr>
                                <w:rFonts w:ascii="Arial" w:hAnsi="Arial" w:cs="Arial"/>
                                <w:b/>
                                <w:bCs/>
                                <w:color w:val="FFFFFF" w:themeColor="background1"/>
                                <w:sz w:val="32"/>
                                <w:szCs w:val="32"/>
                              </w:rPr>
                              <w:t xml:space="preserve"> </w:t>
                            </w:r>
                            <w:r w:rsidR="009102B0" w:rsidRPr="00DF774E">
                              <w:rPr>
                                <w:rFonts w:ascii="Arial" w:hAnsi="Arial" w:cs="Arial"/>
                                <w:b/>
                                <w:bCs/>
                                <w:color w:val="FFFFFF" w:themeColor="background1"/>
                                <w:sz w:val="32"/>
                                <w:szCs w:val="32"/>
                              </w:rPr>
                              <w:t>2024</w:t>
                            </w:r>
                          </w:p>
                        </w:txbxContent>
                      </v:textbox>
                      <w10:wrap anchory="page"/>
                    </v:shape>
                  </w:pict>
                </mc:Fallback>
              </mc:AlternateContent>
            </w:r>
          </w:p>
        </w:tc>
        <w:tc>
          <w:tcPr>
            <w:tcW w:w="1411" w:type="dxa"/>
            <w:vAlign w:val="center"/>
          </w:tcPr>
          <w:p w14:paraId="276A96B0" w14:textId="0DF59D24" w:rsidR="00C320C0" w:rsidRDefault="00DF774E">
            <w:r>
              <w:rPr>
                <w:noProof/>
              </w:rPr>
              <w:drawing>
                <wp:anchor distT="0" distB="0" distL="114300" distR="114300" simplePos="0" relativeHeight="251620312" behindDoc="1" locked="0" layoutInCell="1" allowOverlap="1" wp14:anchorId="2B07C9A3" wp14:editId="2AD04738">
                  <wp:simplePos x="0" y="0"/>
                  <wp:positionH relativeFrom="column">
                    <wp:posOffset>-7353300</wp:posOffset>
                  </wp:positionH>
                  <wp:positionV relativeFrom="paragraph">
                    <wp:posOffset>-457200</wp:posOffset>
                  </wp:positionV>
                  <wp:extent cx="15576550" cy="10058400"/>
                  <wp:effectExtent l="0" t="0" r="6350" b="0"/>
                  <wp:wrapNone/>
                  <wp:docPr id="1581082938" name="Picture 1" descr="A close-up of a red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82938" name="Picture 1" descr="A close-up of a red and white rectangular object&#10;&#10;Description automatically generated"/>
                          <pic:cNvPicPr/>
                        </pic:nvPicPr>
                        <pic:blipFill>
                          <a:blip r:embed="rId5"/>
                          <a:stretch>
                            <a:fillRect/>
                          </a:stretch>
                        </pic:blipFill>
                        <pic:spPr>
                          <a:xfrm>
                            <a:off x="0" y="0"/>
                            <a:ext cx="15576550" cy="10058400"/>
                          </a:xfrm>
                          <a:prstGeom prst="rect">
                            <a:avLst/>
                          </a:prstGeom>
                        </pic:spPr>
                      </pic:pic>
                    </a:graphicData>
                  </a:graphic>
                  <wp14:sizeRelH relativeFrom="page">
                    <wp14:pctWidth>0</wp14:pctWidth>
                  </wp14:sizeRelH>
                  <wp14:sizeRelV relativeFrom="page">
                    <wp14:pctHeight>0</wp14:pctHeight>
                  </wp14:sizeRelV>
                </wp:anchor>
              </w:drawing>
            </w:r>
          </w:p>
        </w:tc>
        <w:tc>
          <w:tcPr>
            <w:tcW w:w="10981" w:type="dxa"/>
            <w:gridSpan w:val="2"/>
            <w:vAlign w:val="bottom"/>
          </w:tcPr>
          <w:p w14:paraId="57F70B8E" w14:textId="79BEFC72" w:rsidR="00257097" w:rsidRPr="00A303BB" w:rsidRDefault="00257097" w:rsidP="00902A87">
            <w:pPr>
              <w:jc w:val="right"/>
              <w:rPr>
                <w:rFonts w:ascii="Times New Roman" w:hAnsi="Times New Roman" w:cs="Times New Roman"/>
                <w:sz w:val="34"/>
                <w:szCs w:val="34"/>
              </w:rPr>
            </w:pPr>
          </w:p>
          <w:p w14:paraId="77C59950" w14:textId="32317AFA" w:rsidR="00C320C0" w:rsidRPr="00844353" w:rsidRDefault="00C320C0" w:rsidP="00C01A3A">
            <w:pPr>
              <w:rPr>
                <w:rFonts w:ascii="Times New Roman" w:hAnsi="Times New Roman" w:cs="Times New Roman"/>
                <w:sz w:val="96"/>
                <w:szCs w:val="96"/>
              </w:rPr>
            </w:pPr>
          </w:p>
        </w:tc>
      </w:tr>
      <w:tr w:rsidR="00C320C0" w14:paraId="21F33703" w14:textId="77777777" w:rsidTr="00F76659">
        <w:trPr>
          <w:trHeight w:hRule="exact" w:val="1296"/>
          <w:jc w:val="center"/>
        </w:trPr>
        <w:tc>
          <w:tcPr>
            <w:tcW w:w="5466" w:type="dxa"/>
            <w:vMerge w:val="restart"/>
          </w:tcPr>
          <w:p w14:paraId="1063AB44" w14:textId="77777777" w:rsidR="005F0502" w:rsidRPr="005F0502" w:rsidRDefault="005F0502" w:rsidP="00B6657D">
            <w:pPr>
              <w:rPr>
                <w:rFonts w:ascii="Arial" w:hAnsi="Arial" w:cs="Arial"/>
                <w:b/>
                <w:bCs/>
                <w:sz w:val="12"/>
                <w:szCs w:val="12"/>
              </w:rPr>
            </w:pPr>
          </w:p>
          <w:p w14:paraId="53C67CFD" w14:textId="4A1E8867" w:rsidR="00B6657D" w:rsidRDefault="00B6657D" w:rsidP="00B6657D">
            <w:pPr>
              <w:rPr>
                <w:rFonts w:ascii="Arial" w:hAnsi="Arial" w:cs="Arial"/>
                <w:b/>
                <w:bCs/>
                <w:sz w:val="32"/>
                <w:szCs w:val="32"/>
              </w:rPr>
            </w:pPr>
            <w:r>
              <w:rPr>
                <w:rFonts w:ascii="Arial" w:hAnsi="Arial" w:cs="Arial"/>
                <w:b/>
                <w:bCs/>
                <w:sz w:val="32"/>
                <w:szCs w:val="32"/>
              </w:rPr>
              <w:t xml:space="preserve">A Canned Classic </w:t>
            </w:r>
          </w:p>
          <w:p w14:paraId="00B5CFC1" w14:textId="77777777" w:rsidR="00B6657D" w:rsidRDefault="00B6657D" w:rsidP="00B6657D">
            <w:pPr>
              <w:rPr>
                <w:rFonts w:ascii="Arial" w:hAnsi="Arial"/>
                <w:spacing w:val="-6"/>
                <w:sz w:val="24"/>
                <w:szCs w:val="24"/>
              </w:rPr>
            </w:pPr>
          </w:p>
          <w:p w14:paraId="59EFCA6C" w14:textId="77777777" w:rsidR="00B6657D" w:rsidRDefault="00B6657D" w:rsidP="00B6657D">
            <w:pPr>
              <w:rPr>
                <w:rFonts w:ascii="Arial" w:hAnsi="Arial"/>
                <w:sz w:val="24"/>
                <w:szCs w:val="24"/>
              </w:rPr>
            </w:pPr>
            <w:r w:rsidRPr="00CF78CC">
              <w:rPr>
                <w:rFonts w:ascii="Arial" w:hAnsi="Arial" w:cs="Arial"/>
                <w:b/>
                <w:bCs/>
                <w:noProof/>
                <w:sz w:val="32"/>
                <w:szCs w:val="32"/>
              </w:rPr>
              <w:drawing>
                <wp:anchor distT="0" distB="0" distL="114300" distR="114300" simplePos="0" relativeHeight="251717632" behindDoc="0" locked="0" layoutInCell="1" allowOverlap="1" wp14:anchorId="1A172F9D" wp14:editId="068A68DD">
                  <wp:simplePos x="0" y="0"/>
                  <wp:positionH relativeFrom="column">
                    <wp:posOffset>-46355</wp:posOffset>
                  </wp:positionH>
                  <wp:positionV relativeFrom="page">
                    <wp:posOffset>575310</wp:posOffset>
                  </wp:positionV>
                  <wp:extent cx="1416685" cy="1400175"/>
                  <wp:effectExtent l="0" t="0" r="0" b="9525"/>
                  <wp:wrapTight wrapText="bothSides">
                    <wp:wrapPolygon edited="0">
                      <wp:start x="0" y="0"/>
                      <wp:lineTo x="0" y="20278"/>
                      <wp:lineTo x="6100" y="21159"/>
                      <wp:lineTo x="11909" y="21453"/>
                      <wp:lineTo x="19460" y="21453"/>
                      <wp:lineTo x="21203" y="19690"/>
                      <wp:lineTo x="21203" y="0"/>
                      <wp:lineTo x="0" y="0"/>
                    </wp:wrapPolygon>
                  </wp:wrapTight>
                  <wp:docPr id="13930088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668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8CC">
              <w:rPr>
                <w:rFonts w:ascii="Arial" w:hAnsi="Arial"/>
                <w:sz w:val="24"/>
                <w:szCs w:val="24"/>
              </w:rPr>
              <w:t xml:space="preserve">Over the past 87 years, </w:t>
            </w:r>
            <w:r w:rsidRPr="00CF78CC">
              <w:rPr>
                <w:rFonts w:ascii="Arial" w:hAnsi="Arial"/>
                <w:spacing w:val="-6"/>
                <w:sz w:val="24"/>
                <w:szCs w:val="24"/>
              </w:rPr>
              <w:t>Spam—Hormel’s renowned meat product in a can—has</w:t>
            </w:r>
            <w:r w:rsidRPr="00CF78CC">
              <w:rPr>
                <w:rFonts w:ascii="Arial" w:hAnsi="Arial"/>
                <w:sz w:val="24"/>
                <w:szCs w:val="24"/>
              </w:rPr>
              <w:t xml:space="preserve"> transformed from a mere food into a worldwide pop culture phenomenon. On July 5, 1937, it was first introduced to the world as Hormel Spiced Meat, but shortly thereafter, Ken Daigneau entered the name </w:t>
            </w:r>
            <w:r w:rsidRPr="00CF78CC">
              <w:rPr>
                <w:rFonts w:ascii="Arial" w:hAnsi="Arial"/>
                <w:i/>
                <w:sz w:val="24"/>
                <w:szCs w:val="24"/>
              </w:rPr>
              <w:t>Spam</w:t>
            </w:r>
            <w:r w:rsidRPr="00CF78CC">
              <w:rPr>
                <w:rFonts w:ascii="Arial" w:hAnsi="Arial"/>
                <w:sz w:val="24"/>
                <w:szCs w:val="24"/>
              </w:rPr>
              <w:t xml:space="preserve"> into a naming contest and won </w:t>
            </w:r>
          </w:p>
          <w:p w14:paraId="5F356AA0" w14:textId="77777777" w:rsidR="00B6657D" w:rsidRPr="00CF78CC" w:rsidRDefault="00B6657D" w:rsidP="00B6657D">
            <w:pPr>
              <w:rPr>
                <w:rFonts w:ascii="Arial" w:hAnsi="Arial"/>
                <w:sz w:val="24"/>
                <w:szCs w:val="24"/>
              </w:rPr>
            </w:pPr>
            <w:r w:rsidRPr="00CF78CC">
              <w:rPr>
                <w:rFonts w:ascii="Arial" w:hAnsi="Arial"/>
                <w:sz w:val="24"/>
                <w:szCs w:val="24"/>
              </w:rPr>
              <w:t xml:space="preserve">$100 for his efforts. Since then, over nine billion cans of Spam have been sold. </w:t>
            </w:r>
          </w:p>
          <w:p w14:paraId="1F4855D1" w14:textId="77777777" w:rsidR="00B6657D" w:rsidRPr="002024A5" w:rsidRDefault="00B6657D" w:rsidP="00B6657D">
            <w:pPr>
              <w:rPr>
                <w:rFonts w:ascii="Arial" w:hAnsi="Arial"/>
                <w:spacing w:val="-4"/>
                <w:sz w:val="24"/>
                <w:szCs w:val="24"/>
              </w:rPr>
            </w:pPr>
          </w:p>
          <w:p w14:paraId="3510F6A9" w14:textId="77777777" w:rsidR="00B6657D" w:rsidRPr="00CF78CC" w:rsidRDefault="00B6657D" w:rsidP="00B6657D">
            <w:pPr>
              <w:rPr>
                <w:rFonts w:ascii="Arial" w:hAnsi="Arial"/>
                <w:sz w:val="24"/>
                <w:szCs w:val="24"/>
              </w:rPr>
            </w:pPr>
            <w:r w:rsidRPr="00CF78CC">
              <w:rPr>
                <w:rFonts w:ascii="Arial" w:hAnsi="Arial"/>
                <w:sz w:val="24"/>
                <w:szCs w:val="24"/>
              </w:rPr>
              <w:t xml:space="preserve">Spam was popular from the moment of its inception. Within one year of its introduction, </w:t>
            </w:r>
            <w:r>
              <w:rPr>
                <w:rFonts w:ascii="Arial" w:hAnsi="Arial"/>
                <w:sz w:val="24"/>
                <w:szCs w:val="24"/>
              </w:rPr>
              <w:br/>
            </w:r>
            <w:r w:rsidRPr="00CF78CC">
              <w:rPr>
                <w:rFonts w:ascii="Arial" w:hAnsi="Arial"/>
                <w:sz w:val="24"/>
                <w:szCs w:val="24"/>
              </w:rPr>
              <w:t xml:space="preserve">18 percent of all American households were enjoying the canned meat. However, it was </w:t>
            </w:r>
            <w:r>
              <w:rPr>
                <w:rFonts w:ascii="Arial" w:hAnsi="Arial"/>
                <w:sz w:val="24"/>
                <w:szCs w:val="24"/>
              </w:rPr>
              <w:br/>
            </w:r>
            <w:r w:rsidRPr="00CF78CC">
              <w:rPr>
                <w:rFonts w:ascii="Arial" w:hAnsi="Arial"/>
                <w:sz w:val="24"/>
                <w:szCs w:val="24"/>
              </w:rPr>
              <w:t xml:space="preserve">during World War II that Spam really took off, </w:t>
            </w:r>
            <w:r>
              <w:rPr>
                <w:rFonts w:ascii="Arial" w:hAnsi="Arial"/>
                <w:sz w:val="24"/>
                <w:szCs w:val="24"/>
              </w:rPr>
              <w:br/>
            </w:r>
            <w:r w:rsidRPr="00CF78CC">
              <w:rPr>
                <w:rFonts w:ascii="Arial" w:hAnsi="Arial"/>
                <w:spacing w:val="-4"/>
                <w:sz w:val="24"/>
                <w:szCs w:val="24"/>
              </w:rPr>
              <w:t>as it was part of American army rations. Perhaps</w:t>
            </w:r>
            <w:r w:rsidRPr="00CF78CC">
              <w:rPr>
                <w:rFonts w:ascii="Arial" w:hAnsi="Arial"/>
                <w:sz w:val="24"/>
                <w:szCs w:val="24"/>
              </w:rPr>
              <w:t xml:space="preserve"> </w:t>
            </w:r>
            <w:r>
              <w:rPr>
                <w:rFonts w:ascii="Arial" w:hAnsi="Arial"/>
                <w:sz w:val="24"/>
                <w:szCs w:val="24"/>
              </w:rPr>
              <w:br/>
            </w:r>
            <w:r w:rsidRPr="00CF78CC">
              <w:rPr>
                <w:rFonts w:ascii="Arial" w:hAnsi="Arial"/>
                <w:sz w:val="24"/>
                <w:szCs w:val="24"/>
              </w:rPr>
              <w:t xml:space="preserve">it is thanks to those American soldiers that the biggest consumers of Spam are residents of tiny </w:t>
            </w:r>
            <w:r w:rsidRPr="00CF78CC">
              <w:rPr>
                <w:rFonts w:ascii="Arial" w:hAnsi="Arial"/>
                <w:spacing w:val="-4"/>
                <w:sz w:val="24"/>
                <w:szCs w:val="24"/>
              </w:rPr>
              <w:t>islands that served as American military outposts: Guam, Hawaii, and the Northern Mariana Islands.</w:t>
            </w:r>
            <w:r w:rsidRPr="00CF78CC">
              <w:rPr>
                <w:rFonts w:ascii="Arial" w:hAnsi="Arial"/>
                <w:sz w:val="24"/>
                <w:szCs w:val="24"/>
              </w:rPr>
              <w:t xml:space="preserve"> The average Guamanian eats 16 cans of Spam </w:t>
            </w:r>
            <w:r>
              <w:rPr>
                <w:rFonts w:ascii="Arial" w:hAnsi="Arial"/>
                <w:sz w:val="24"/>
                <w:szCs w:val="24"/>
              </w:rPr>
              <w:br/>
            </w:r>
            <w:r w:rsidRPr="00CF78CC">
              <w:rPr>
                <w:rFonts w:ascii="Arial" w:hAnsi="Arial"/>
                <w:sz w:val="24"/>
                <w:szCs w:val="24"/>
              </w:rPr>
              <w:t xml:space="preserve">a year. Spam is incorporated into family recipes, eaten at restaurants, and can even be found on burgers at McDonald’s and Burger King. Spam </w:t>
            </w:r>
            <w:r>
              <w:rPr>
                <w:rFonts w:ascii="Arial" w:hAnsi="Arial"/>
                <w:sz w:val="24"/>
                <w:szCs w:val="24"/>
              </w:rPr>
              <w:br/>
            </w:r>
            <w:r w:rsidRPr="00CF78CC">
              <w:rPr>
                <w:rFonts w:ascii="Arial" w:hAnsi="Arial"/>
                <w:sz w:val="24"/>
                <w:szCs w:val="24"/>
              </w:rPr>
              <w:t xml:space="preserve">is so popular in Hawaii that it is called “The Hawaiian Steak,” and other canned meats, such as </w:t>
            </w:r>
            <w:proofErr w:type="spellStart"/>
            <w:r w:rsidRPr="00CF78CC">
              <w:rPr>
                <w:rFonts w:ascii="Arial" w:hAnsi="Arial"/>
                <w:sz w:val="24"/>
                <w:szCs w:val="24"/>
              </w:rPr>
              <w:t>Armour</w:t>
            </w:r>
            <w:proofErr w:type="spellEnd"/>
            <w:r w:rsidRPr="00CF78CC">
              <w:rPr>
                <w:rFonts w:ascii="Arial" w:hAnsi="Arial"/>
                <w:sz w:val="24"/>
                <w:szCs w:val="24"/>
              </w:rPr>
              <w:t xml:space="preserve"> </w:t>
            </w:r>
            <w:proofErr w:type="spellStart"/>
            <w:r w:rsidRPr="00CF78CC">
              <w:rPr>
                <w:rFonts w:ascii="Arial" w:hAnsi="Arial"/>
                <w:sz w:val="24"/>
                <w:szCs w:val="24"/>
              </w:rPr>
              <w:t>Treet</w:t>
            </w:r>
            <w:proofErr w:type="spellEnd"/>
            <w:r w:rsidRPr="00CF78CC">
              <w:rPr>
                <w:rFonts w:ascii="Arial" w:hAnsi="Arial"/>
                <w:sz w:val="24"/>
                <w:szCs w:val="24"/>
              </w:rPr>
              <w:t>, are not nearly as popular.</w:t>
            </w:r>
          </w:p>
          <w:p w14:paraId="66D39306" w14:textId="77777777" w:rsidR="00B6657D" w:rsidRPr="002024A5" w:rsidRDefault="00B6657D" w:rsidP="00B6657D">
            <w:pPr>
              <w:rPr>
                <w:rFonts w:ascii="Arial" w:hAnsi="Arial"/>
                <w:spacing w:val="-4"/>
                <w:sz w:val="24"/>
                <w:szCs w:val="24"/>
              </w:rPr>
            </w:pPr>
          </w:p>
          <w:p w14:paraId="5DBC4104" w14:textId="77777777" w:rsidR="00B6657D" w:rsidRPr="0002401E" w:rsidRDefault="00B6657D" w:rsidP="00B6657D">
            <w:pPr>
              <w:rPr>
                <w:rFonts w:ascii="Arial" w:hAnsi="Arial" w:cs="Arial"/>
                <w:sz w:val="24"/>
                <w:szCs w:val="24"/>
              </w:rPr>
            </w:pPr>
            <w:r w:rsidRPr="002024A5">
              <w:rPr>
                <w:rFonts w:ascii="Arial" w:hAnsi="Arial"/>
                <w:sz w:val="24"/>
                <w:szCs w:val="24"/>
              </w:rPr>
              <w:t xml:space="preserve">Why has Spam become such a celebrated </w:t>
            </w:r>
            <w:r>
              <w:rPr>
                <w:rFonts w:ascii="Arial" w:hAnsi="Arial"/>
                <w:sz w:val="24"/>
                <w:szCs w:val="24"/>
              </w:rPr>
              <w:br/>
            </w:r>
            <w:r w:rsidRPr="002024A5">
              <w:rPr>
                <w:rFonts w:ascii="Arial" w:hAnsi="Arial"/>
                <w:sz w:val="24"/>
                <w:szCs w:val="24"/>
              </w:rPr>
              <w:t xml:space="preserve">piece of Americana? Was it the </w:t>
            </w:r>
            <w:proofErr w:type="gramStart"/>
            <w:r w:rsidRPr="002024A5">
              <w:rPr>
                <w:rFonts w:ascii="Arial" w:hAnsi="Arial"/>
                <w:sz w:val="24"/>
                <w:szCs w:val="24"/>
              </w:rPr>
              <w:t>now-famous</w:t>
            </w:r>
            <w:proofErr w:type="gramEnd"/>
            <w:r w:rsidRPr="002024A5">
              <w:rPr>
                <w:rFonts w:ascii="Arial" w:hAnsi="Arial"/>
                <w:sz w:val="24"/>
                <w:szCs w:val="24"/>
              </w:rPr>
              <w:t xml:space="preserve"> </w:t>
            </w:r>
            <w:r>
              <w:rPr>
                <w:rFonts w:ascii="Arial" w:hAnsi="Arial"/>
                <w:sz w:val="24"/>
                <w:szCs w:val="24"/>
              </w:rPr>
              <w:br/>
            </w:r>
            <w:r w:rsidRPr="002024A5">
              <w:rPr>
                <w:rFonts w:ascii="Arial" w:hAnsi="Arial"/>
                <w:sz w:val="24"/>
                <w:szCs w:val="24"/>
              </w:rPr>
              <w:t xml:space="preserve">1970 sketch by Britain’s comedy troupe Monty Python that launched Spam to international stardom? Or is it the curiosity surrounding the meaning of its name or the mystery of its ingredients? We may never know why Spam </w:t>
            </w:r>
            <w:r>
              <w:rPr>
                <w:rFonts w:ascii="Arial" w:hAnsi="Arial"/>
                <w:sz w:val="24"/>
                <w:szCs w:val="24"/>
              </w:rPr>
              <w:br/>
            </w:r>
            <w:r w:rsidRPr="002024A5">
              <w:rPr>
                <w:rFonts w:ascii="Arial" w:hAnsi="Arial"/>
                <w:sz w:val="24"/>
                <w:szCs w:val="24"/>
              </w:rPr>
              <w:t xml:space="preserve">has become so popular, but the Smithsonian </w:t>
            </w:r>
            <w:r>
              <w:rPr>
                <w:rFonts w:ascii="Arial" w:hAnsi="Arial"/>
                <w:sz w:val="24"/>
                <w:szCs w:val="24"/>
              </w:rPr>
              <w:br/>
            </w:r>
            <w:r w:rsidRPr="002024A5">
              <w:rPr>
                <w:rFonts w:ascii="Arial" w:hAnsi="Arial"/>
                <w:sz w:val="24"/>
                <w:szCs w:val="24"/>
              </w:rPr>
              <w:t xml:space="preserve">has taken the lead in immortalizing it. Two cans </w:t>
            </w:r>
            <w:r>
              <w:rPr>
                <w:rFonts w:ascii="Arial" w:hAnsi="Arial"/>
                <w:sz w:val="24"/>
                <w:szCs w:val="24"/>
              </w:rPr>
              <w:br/>
            </w:r>
            <w:r w:rsidRPr="002024A5">
              <w:rPr>
                <w:rFonts w:ascii="Arial" w:hAnsi="Arial"/>
                <w:sz w:val="24"/>
                <w:szCs w:val="24"/>
              </w:rPr>
              <w:t xml:space="preserve">of Spam, one bearing the original packaging </w:t>
            </w:r>
            <w:r>
              <w:rPr>
                <w:rFonts w:ascii="Arial" w:hAnsi="Arial"/>
                <w:sz w:val="24"/>
                <w:szCs w:val="24"/>
              </w:rPr>
              <w:br/>
            </w:r>
            <w:r w:rsidRPr="002024A5">
              <w:rPr>
                <w:rFonts w:ascii="Arial" w:hAnsi="Arial"/>
                <w:sz w:val="24"/>
                <w:szCs w:val="24"/>
              </w:rPr>
              <w:t xml:space="preserve">and another with an updated design, have </w:t>
            </w:r>
            <w:r>
              <w:rPr>
                <w:rFonts w:ascii="Arial" w:hAnsi="Arial"/>
                <w:sz w:val="24"/>
                <w:szCs w:val="24"/>
              </w:rPr>
              <w:br/>
            </w:r>
            <w:r w:rsidRPr="002024A5">
              <w:rPr>
                <w:rFonts w:ascii="Arial" w:hAnsi="Arial"/>
                <w:sz w:val="24"/>
                <w:szCs w:val="24"/>
              </w:rPr>
              <w:t xml:space="preserve">been added to the museum’s exhaustive collection. It may </w:t>
            </w:r>
            <w:r>
              <w:rPr>
                <w:rFonts w:ascii="Arial" w:hAnsi="Arial"/>
                <w:sz w:val="24"/>
                <w:szCs w:val="24"/>
              </w:rPr>
              <w:t>satisfy</w:t>
            </w:r>
            <w:r w:rsidRPr="002024A5">
              <w:rPr>
                <w:rFonts w:ascii="Arial" w:hAnsi="Arial"/>
                <w:sz w:val="24"/>
                <w:szCs w:val="24"/>
              </w:rPr>
              <w:t xml:space="preserve"> Spam’s devoted followers to know that their </w:t>
            </w:r>
            <w:r w:rsidRPr="0002401E">
              <w:rPr>
                <w:rFonts w:ascii="Arial" w:hAnsi="Arial" w:cs="Arial"/>
                <w:sz w:val="24"/>
                <w:szCs w:val="24"/>
              </w:rPr>
              <w:t xml:space="preserve">favorite canned </w:t>
            </w:r>
            <w:r>
              <w:rPr>
                <w:rFonts w:ascii="Arial" w:hAnsi="Arial" w:cs="Arial"/>
                <w:sz w:val="24"/>
                <w:szCs w:val="24"/>
              </w:rPr>
              <w:br/>
            </w:r>
            <w:r w:rsidRPr="0002401E">
              <w:rPr>
                <w:rFonts w:ascii="Arial" w:hAnsi="Arial" w:cs="Arial"/>
                <w:sz w:val="24"/>
                <w:szCs w:val="24"/>
              </w:rPr>
              <w:t>meat product is a work of art.</w:t>
            </w:r>
          </w:p>
          <w:p w14:paraId="391B6BBF" w14:textId="56C2C00D" w:rsidR="001D51C3" w:rsidRDefault="001D51C3" w:rsidP="00DB105B"/>
        </w:tc>
        <w:tc>
          <w:tcPr>
            <w:tcW w:w="5327" w:type="dxa"/>
            <w:vMerge w:val="restart"/>
          </w:tcPr>
          <w:p w14:paraId="55BF9F5C" w14:textId="454D7543" w:rsidR="00DB105B" w:rsidRPr="005F0502" w:rsidRDefault="00DB105B" w:rsidP="00DB105B">
            <w:pPr>
              <w:rPr>
                <w:rFonts w:ascii="Arial" w:hAnsi="Arial" w:cs="Arial"/>
                <w:sz w:val="12"/>
                <w:szCs w:val="12"/>
              </w:rPr>
            </w:pPr>
          </w:p>
          <w:p w14:paraId="356FBC70" w14:textId="77777777" w:rsidR="00B6657D" w:rsidRPr="002F31F5" w:rsidRDefault="00B6657D" w:rsidP="00B6657D">
            <w:pPr>
              <w:rPr>
                <w:rFonts w:ascii="Arial" w:hAnsi="Arial" w:cs="Arial"/>
                <w:b/>
                <w:bCs/>
                <w:color w:val="AF271D"/>
                <w:sz w:val="32"/>
                <w:szCs w:val="32"/>
              </w:rPr>
            </w:pPr>
            <w:r>
              <w:rPr>
                <w:rFonts w:ascii="Arial" w:hAnsi="Arial" w:cs="Arial"/>
                <w:b/>
                <w:bCs/>
                <w:color w:val="AF271D"/>
                <w:sz w:val="32"/>
                <w:szCs w:val="32"/>
              </w:rPr>
              <w:t>July</w:t>
            </w:r>
            <w:r w:rsidRPr="002F31F5">
              <w:rPr>
                <w:rFonts w:ascii="Arial" w:hAnsi="Arial" w:cs="Arial"/>
                <w:b/>
                <w:bCs/>
                <w:color w:val="AF271D"/>
                <w:sz w:val="32"/>
                <w:szCs w:val="32"/>
              </w:rPr>
              <w:t xml:space="preserve"> Birthdays</w:t>
            </w:r>
          </w:p>
          <w:p w14:paraId="1A9CDE45" w14:textId="77777777" w:rsidR="00B6657D" w:rsidRPr="002743E3" w:rsidRDefault="00B6657D" w:rsidP="00B6657D">
            <w:pPr>
              <w:rPr>
                <w:rFonts w:ascii="Arial" w:hAnsi="Arial" w:cs="Arial"/>
                <w:b/>
                <w:bCs/>
                <w:sz w:val="16"/>
                <w:szCs w:val="16"/>
              </w:rPr>
            </w:pPr>
          </w:p>
          <w:p w14:paraId="0F07BEC8" w14:textId="77777777" w:rsidR="00B6657D" w:rsidRPr="002743E3" w:rsidRDefault="00B6657D" w:rsidP="00B82531">
            <w:pPr>
              <w:rPr>
                <w:rFonts w:ascii="Arial" w:hAnsi="Arial"/>
                <w:sz w:val="24"/>
                <w:szCs w:val="24"/>
              </w:rPr>
            </w:pPr>
            <w:r w:rsidRPr="002743E3">
              <w:rPr>
                <w:rFonts w:ascii="Arial" w:hAnsi="Arial"/>
                <w:sz w:val="24"/>
                <w:szCs w:val="24"/>
              </w:rPr>
              <w:t xml:space="preserve">Those born between July 1–22 are Crabs </w:t>
            </w:r>
            <w:r>
              <w:rPr>
                <w:rFonts w:ascii="Arial" w:hAnsi="Arial"/>
                <w:sz w:val="24"/>
                <w:szCs w:val="24"/>
              </w:rPr>
              <w:br/>
            </w:r>
            <w:r w:rsidRPr="002743E3">
              <w:rPr>
                <w:rFonts w:ascii="Arial" w:hAnsi="Arial"/>
                <w:sz w:val="24"/>
                <w:szCs w:val="24"/>
              </w:rPr>
              <w:t>of Cancer. Crabs love family and nurturing others. They may be emotional, kind, and gentle but are never soft. Cancers are strong-willed and tenacious in their search for peace and homeyness. If you were born between July 22–31, you are a Leo, the Lion. Creative and ambitious with magnetic personalities, Leos enjoy the spotlight. Warm, loving, and kind, they make loyal and honorable friends.</w:t>
            </w:r>
          </w:p>
          <w:p w14:paraId="372EBD99" w14:textId="77777777" w:rsidR="00B6657D" w:rsidRPr="002743E3" w:rsidRDefault="00B6657D" w:rsidP="00B6657D">
            <w:pPr>
              <w:rPr>
                <w:rFonts w:ascii="Arial" w:hAnsi="Arial"/>
                <w:sz w:val="24"/>
                <w:szCs w:val="24"/>
              </w:rPr>
            </w:pPr>
          </w:p>
          <w:p w14:paraId="172C603D" w14:textId="77777777" w:rsidR="00B6657D" w:rsidRPr="002743E3" w:rsidRDefault="00B6657D" w:rsidP="00B6657D">
            <w:pPr>
              <w:rPr>
                <w:rFonts w:ascii="Arial" w:hAnsi="Arial"/>
                <w:sz w:val="24"/>
                <w:szCs w:val="24"/>
              </w:rPr>
            </w:pPr>
            <w:r w:rsidRPr="002743E3">
              <w:rPr>
                <w:rFonts w:ascii="Arial" w:hAnsi="Arial"/>
                <w:sz w:val="24"/>
                <w:szCs w:val="24"/>
              </w:rPr>
              <w:t>Princess Diana (</w:t>
            </w:r>
            <w:r>
              <w:rPr>
                <w:rFonts w:ascii="Arial" w:hAnsi="Arial"/>
                <w:sz w:val="24"/>
                <w:szCs w:val="24"/>
              </w:rPr>
              <w:t>British</w:t>
            </w:r>
            <w:r w:rsidRPr="002743E3">
              <w:rPr>
                <w:rFonts w:ascii="Arial" w:hAnsi="Arial"/>
                <w:sz w:val="24"/>
                <w:szCs w:val="24"/>
              </w:rPr>
              <w:t xml:space="preserve"> royalty) – July 1, 1961</w:t>
            </w:r>
          </w:p>
          <w:p w14:paraId="1C74CCD8" w14:textId="77777777" w:rsidR="00B6657D" w:rsidRPr="002743E3" w:rsidRDefault="00B6657D" w:rsidP="00B6657D">
            <w:pPr>
              <w:rPr>
                <w:rFonts w:ascii="Arial" w:hAnsi="Arial"/>
                <w:sz w:val="24"/>
                <w:szCs w:val="24"/>
              </w:rPr>
            </w:pPr>
            <w:r w:rsidRPr="002743E3">
              <w:rPr>
                <w:rFonts w:ascii="Arial" w:hAnsi="Arial"/>
                <w:sz w:val="24"/>
                <w:szCs w:val="24"/>
              </w:rPr>
              <w:t>Neil Simon (playwright) – July 4, 1927</w:t>
            </w:r>
          </w:p>
          <w:p w14:paraId="47E3354A" w14:textId="77777777" w:rsidR="00B6657D" w:rsidRPr="002743E3" w:rsidRDefault="00B6657D" w:rsidP="00B6657D">
            <w:pPr>
              <w:rPr>
                <w:rFonts w:ascii="Arial" w:hAnsi="Arial"/>
                <w:sz w:val="24"/>
                <w:szCs w:val="24"/>
              </w:rPr>
            </w:pPr>
            <w:r w:rsidRPr="002743E3">
              <w:rPr>
                <w:rFonts w:ascii="Arial" w:hAnsi="Arial"/>
                <w:sz w:val="24"/>
                <w:szCs w:val="24"/>
              </w:rPr>
              <w:t>David McCullough (author) – July 7, 1933</w:t>
            </w:r>
          </w:p>
          <w:p w14:paraId="728021E9" w14:textId="77777777" w:rsidR="00B6657D" w:rsidRPr="002743E3" w:rsidRDefault="00B6657D" w:rsidP="00B6657D">
            <w:pPr>
              <w:tabs>
                <w:tab w:val="left" w:pos="1488"/>
              </w:tabs>
              <w:rPr>
                <w:rFonts w:ascii="Arial" w:hAnsi="Arial"/>
                <w:sz w:val="24"/>
                <w:szCs w:val="24"/>
              </w:rPr>
            </w:pPr>
            <w:r w:rsidRPr="002743E3">
              <w:rPr>
                <w:rFonts w:ascii="Arial" w:hAnsi="Arial"/>
                <w:sz w:val="24"/>
                <w:szCs w:val="24"/>
              </w:rPr>
              <w:t>Marty Feldman (actor) – July 8, 1934</w:t>
            </w:r>
          </w:p>
          <w:p w14:paraId="38A1D32B" w14:textId="77777777" w:rsidR="00B6657D" w:rsidRPr="002743E3" w:rsidRDefault="00B6657D" w:rsidP="00B6657D">
            <w:pPr>
              <w:rPr>
                <w:rFonts w:ascii="Arial" w:hAnsi="Arial"/>
                <w:sz w:val="24"/>
                <w:szCs w:val="24"/>
              </w:rPr>
            </w:pPr>
            <w:r w:rsidRPr="002743E3">
              <w:rPr>
                <w:rFonts w:ascii="Arial" w:hAnsi="Arial"/>
                <w:sz w:val="24"/>
                <w:szCs w:val="24"/>
              </w:rPr>
              <w:t>Milton Berle (actor) – July 12, 1908</w:t>
            </w:r>
          </w:p>
          <w:p w14:paraId="332EE546" w14:textId="77777777" w:rsidR="00B6657D" w:rsidRPr="002743E3" w:rsidRDefault="00B6657D" w:rsidP="00B6657D">
            <w:pPr>
              <w:rPr>
                <w:rFonts w:ascii="Arial" w:hAnsi="Arial"/>
                <w:sz w:val="24"/>
                <w:szCs w:val="24"/>
              </w:rPr>
            </w:pPr>
            <w:r w:rsidRPr="002743E3">
              <w:rPr>
                <w:rFonts w:ascii="Arial" w:hAnsi="Arial"/>
                <w:sz w:val="24"/>
                <w:szCs w:val="24"/>
              </w:rPr>
              <w:t>Bess Meyerson (model) – July 16, 1924</w:t>
            </w:r>
          </w:p>
          <w:p w14:paraId="291E814D" w14:textId="77777777" w:rsidR="00B6657D" w:rsidRPr="002743E3" w:rsidRDefault="00B6657D" w:rsidP="00B6657D">
            <w:pPr>
              <w:rPr>
                <w:rFonts w:ascii="Arial" w:hAnsi="Arial"/>
                <w:sz w:val="24"/>
                <w:szCs w:val="24"/>
              </w:rPr>
            </w:pPr>
            <w:r w:rsidRPr="002743E3">
              <w:rPr>
                <w:rFonts w:ascii="Arial" w:hAnsi="Arial"/>
                <w:sz w:val="24"/>
                <w:szCs w:val="24"/>
              </w:rPr>
              <w:t>Sandra Bullock (actress) – July 26, 1964</w:t>
            </w:r>
          </w:p>
          <w:p w14:paraId="12533CC5" w14:textId="77777777" w:rsidR="00B6657D" w:rsidRPr="002743E3" w:rsidRDefault="00B6657D" w:rsidP="00B6657D">
            <w:pPr>
              <w:rPr>
                <w:rFonts w:ascii="Arial" w:hAnsi="Arial"/>
                <w:spacing w:val="-6"/>
                <w:sz w:val="24"/>
                <w:szCs w:val="24"/>
              </w:rPr>
            </w:pPr>
            <w:r w:rsidRPr="002743E3">
              <w:rPr>
                <w:rFonts w:ascii="Arial" w:hAnsi="Arial"/>
                <w:spacing w:val="-6"/>
                <w:sz w:val="24"/>
                <w:szCs w:val="24"/>
              </w:rPr>
              <w:t xml:space="preserve">Jackie Kennedy (U.S. </w:t>
            </w:r>
            <w:r>
              <w:rPr>
                <w:rFonts w:ascii="Arial" w:hAnsi="Arial"/>
                <w:spacing w:val="-6"/>
                <w:sz w:val="24"/>
                <w:szCs w:val="24"/>
              </w:rPr>
              <w:t>f</w:t>
            </w:r>
            <w:r w:rsidRPr="002743E3">
              <w:rPr>
                <w:rFonts w:ascii="Arial" w:hAnsi="Arial"/>
                <w:spacing w:val="-6"/>
                <w:sz w:val="24"/>
                <w:szCs w:val="24"/>
              </w:rPr>
              <w:t xml:space="preserve">irst </w:t>
            </w:r>
            <w:r>
              <w:rPr>
                <w:rFonts w:ascii="Arial" w:hAnsi="Arial"/>
                <w:spacing w:val="-6"/>
                <w:sz w:val="24"/>
                <w:szCs w:val="24"/>
              </w:rPr>
              <w:t>l</w:t>
            </w:r>
            <w:r w:rsidRPr="002743E3">
              <w:rPr>
                <w:rFonts w:ascii="Arial" w:hAnsi="Arial"/>
                <w:spacing w:val="-6"/>
                <w:sz w:val="24"/>
                <w:szCs w:val="24"/>
              </w:rPr>
              <w:t>ady) – July 28, 1929</w:t>
            </w:r>
          </w:p>
          <w:p w14:paraId="1E4F0438" w14:textId="77777777" w:rsidR="00B6657D" w:rsidRPr="002743E3" w:rsidRDefault="00B6657D" w:rsidP="00B6657D">
            <w:pPr>
              <w:rPr>
                <w:rFonts w:ascii="Arial" w:hAnsi="Arial"/>
                <w:sz w:val="24"/>
                <w:szCs w:val="24"/>
              </w:rPr>
            </w:pPr>
            <w:r w:rsidRPr="002743E3">
              <w:rPr>
                <w:rFonts w:ascii="Arial" w:hAnsi="Arial"/>
                <w:sz w:val="24"/>
                <w:szCs w:val="24"/>
              </w:rPr>
              <w:t>Buddy Guy (guitarist) – July 30, 1936</w:t>
            </w:r>
          </w:p>
          <w:p w14:paraId="5861AA17" w14:textId="77777777" w:rsidR="00B6657D" w:rsidRPr="002743E3" w:rsidRDefault="00B6657D" w:rsidP="00B6657D">
            <w:pPr>
              <w:tabs>
                <w:tab w:val="left" w:pos="1040"/>
              </w:tabs>
              <w:rPr>
                <w:rFonts w:ascii="Arial" w:hAnsi="Arial"/>
                <w:sz w:val="24"/>
                <w:szCs w:val="24"/>
              </w:rPr>
            </w:pPr>
            <w:r w:rsidRPr="002743E3">
              <w:rPr>
                <w:rFonts w:ascii="Arial" w:hAnsi="Arial"/>
                <w:sz w:val="24"/>
                <w:szCs w:val="24"/>
              </w:rPr>
              <w:t>J.</w:t>
            </w:r>
            <w:r>
              <w:rPr>
                <w:rFonts w:ascii="Arial" w:hAnsi="Arial"/>
                <w:sz w:val="24"/>
                <w:szCs w:val="24"/>
              </w:rPr>
              <w:t xml:space="preserve"> </w:t>
            </w:r>
            <w:r w:rsidRPr="002743E3">
              <w:rPr>
                <w:rFonts w:ascii="Arial" w:hAnsi="Arial"/>
                <w:sz w:val="24"/>
                <w:szCs w:val="24"/>
              </w:rPr>
              <w:t>K. Rowling (author) – July 31, 1965</w:t>
            </w:r>
          </w:p>
          <w:p w14:paraId="35C714B7" w14:textId="77777777" w:rsidR="00B6657D" w:rsidRPr="00CF78CC" w:rsidRDefault="00B6657D" w:rsidP="00B6657D">
            <w:pPr>
              <w:rPr>
                <w:rFonts w:ascii="Arial" w:hAnsi="Arial" w:cs="Arial"/>
                <w:b/>
                <w:bCs/>
                <w:sz w:val="24"/>
                <w:szCs w:val="24"/>
              </w:rPr>
            </w:pPr>
          </w:p>
          <w:p w14:paraId="31727A96" w14:textId="77777777" w:rsidR="00B6657D" w:rsidRPr="00AA32A8" w:rsidRDefault="00B6657D" w:rsidP="00B6657D">
            <w:pPr>
              <w:tabs>
                <w:tab w:val="left" w:pos="1040"/>
              </w:tabs>
              <w:rPr>
                <w:rFonts w:ascii="Arial" w:hAnsi="Arial"/>
                <w:b/>
                <w:sz w:val="32"/>
              </w:rPr>
            </w:pPr>
            <w:r w:rsidRPr="00AA32A8">
              <w:rPr>
                <w:rFonts w:ascii="Arial" w:hAnsi="Arial"/>
                <w:b/>
                <w:sz w:val="32"/>
              </w:rPr>
              <w:t xml:space="preserve">From Scotland to the World </w:t>
            </w:r>
          </w:p>
          <w:p w14:paraId="0FD5989F" w14:textId="77777777" w:rsidR="00B6657D" w:rsidRDefault="00B6657D" w:rsidP="00B6657D">
            <w:pPr>
              <w:rPr>
                <w:rFonts w:ascii="Arial" w:hAnsi="Arial" w:cs="Arial"/>
                <w:b/>
                <w:bCs/>
                <w:sz w:val="32"/>
                <w:szCs w:val="32"/>
              </w:rPr>
            </w:pPr>
          </w:p>
          <w:p w14:paraId="104CD438" w14:textId="77777777" w:rsidR="00B6657D" w:rsidRPr="00CF78CC" w:rsidRDefault="00B6657D" w:rsidP="00B6657D">
            <w:pPr>
              <w:ind w:right="-25"/>
              <w:rPr>
                <w:rFonts w:ascii="Arial" w:hAnsi="Arial"/>
                <w:noProof/>
                <w:sz w:val="24"/>
                <w:szCs w:val="24"/>
              </w:rPr>
            </w:pPr>
            <w:r>
              <w:rPr>
                <w:rFonts w:ascii="Arial" w:hAnsi="Arial" w:cs="Arial"/>
                <w:b/>
                <w:bCs/>
                <w:noProof/>
                <w:color w:val="2E5626"/>
                <w:sz w:val="8"/>
                <w:szCs w:val="8"/>
              </w:rPr>
              <w:drawing>
                <wp:anchor distT="0" distB="0" distL="114300" distR="114300" simplePos="0" relativeHeight="251719680" behindDoc="0" locked="0" layoutInCell="1" allowOverlap="1" wp14:anchorId="33D358A4" wp14:editId="4DFC69B0">
                  <wp:simplePos x="0" y="0"/>
                  <wp:positionH relativeFrom="column">
                    <wp:posOffset>11430</wp:posOffset>
                  </wp:positionH>
                  <wp:positionV relativeFrom="page">
                    <wp:posOffset>4880610</wp:posOffset>
                  </wp:positionV>
                  <wp:extent cx="1162050" cy="819150"/>
                  <wp:effectExtent l="0" t="0" r="0" b="0"/>
                  <wp:wrapSquare wrapText="bothSides"/>
                  <wp:docPr id="9656743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0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8CC">
              <w:rPr>
                <w:rFonts w:ascii="Arial" w:hAnsi="Arial"/>
                <w:noProof/>
                <w:sz w:val="24"/>
                <w:szCs w:val="24"/>
              </w:rPr>
              <w:t xml:space="preserve">Depending on your musical tastes, you may or may not enjoy Bagpipe Appreciation Day on July 27. This quintessentially Scottish instrument is traditionally used for almost any occasion. </w:t>
            </w:r>
          </w:p>
          <w:p w14:paraId="6E76349E" w14:textId="77777777" w:rsidR="00B6657D" w:rsidRPr="002743E3" w:rsidRDefault="00B6657D" w:rsidP="00B6657D">
            <w:pPr>
              <w:ind w:right="-25"/>
              <w:rPr>
                <w:rFonts w:ascii="Arial" w:hAnsi="Arial"/>
                <w:noProof/>
                <w:spacing w:val="-4"/>
                <w:sz w:val="24"/>
                <w:szCs w:val="24"/>
              </w:rPr>
            </w:pPr>
          </w:p>
          <w:p w14:paraId="47CD8E27" w14:textId="7ED1C9DB" w:rsidR="00B6657D" w:rsidRPr="00CF78CC" w:rsidRDefault="00B6657D" w:rsidP="00B6657D">
            <w:pPr>
              <w:ind w:firstLine="11"/>
              <w:rPr>
                <w:rFonts w:ascii="Arial" w:hAnsi="Arial"/>
                <w:spacing w:val="-4"/>
                <w:sz w:val="24"/>
                <w:szCs w:val="24"/>
              </w:rPr>
            </w:pPr>
            <w:r w:rsidRPr="00CF78CC">
              <w:rPr>
                <w:rFonts w:ascii="Arial" w:hAnsi="Arial"/>
                <w:noProof/>
                <w:spacing w:val="-4"/>
                <w:sz w:val="24"/>
                <w:szCs w:val="24"/>
              </w:rPr>
              <w:t>There are over 200 different types of bagpipes, an</w:t>
            </w:r>
            <w:r w:rsidRPr="00CF78CC">
              <w:rPr>
                <w:rFonts w:ascii="Arial" w:hAnsi="Arial"/>
                <w:noProof/>
                <w:sz w:val="24"/>
                <w:szCs w:val="24"/>
              </w:rPr>
              <w:t xml:space="preserve">d variations have been played for centuries </w:t>
            </w:r>
            <w:r>
              <w:rPr>
                <w:rFonts w:ascii="Arial" w:hAnsi="Arial"/>
                <w:noProof/>
                <w:sz w:val="24"/>
                <w:szCs w:val="24"/>
              </w:rPr>
              <w:br/>
            </w:r>
            <w:r w:rsidRPr="00CF78CC">
              <w:rPr>
                <w:rFonts w:ascii="Arial" w:hAnsi="Arial"/>
                <w:noProof/>
                <w:sz w:val="24"/>
                <w:szCs w:val="24"/>
              </w:rPr>
              <w:t>in parts of Russia, the Middle East, and Northern Africa. Scotland’s Great Highland Bagpipes have earned the most renown. A piper blows air into a blowpipe, which inflates a bag made of elk or sheepskin. Another pipe, a chanter, is held in the piper’s hands and is played like a flute. Also rising from the main bag are drone pipes that produce constant bass or tenor notes, providing background to the chanter’s melody. The music is unmistakable, and you may appreciate it even more after a glass of scotch. It may not be a coincidence that July 27 is also Scotch Day.</w:t>
            </w:r>
          </w:p>
          <w:p w14:paraId="0D02CBAD" w14:textId="0C084C9C" w:rsidR="00C320C0" w:rsidRDefault="00AA6906" w:rsidP="00DB105B">
            <w:r w:rsidRPr="00CC4CF5">
              <w:rPr>
                <w:noProof/>
                <w:color w:val="CAD2F4"/>
              </w:rPr>
              <mc:AlternateContent>
                <mc:Choice Requires="wps">
                  <w:drawing>
                    <wp:anchor distT="0" distB="0" distL="114300" distR="114300" simplePos="0" relativeHeight="251704320" behindDoc="1" locked="1" layoutInCell="1" allowOverlap="1" wp14:anchorId="6CED85BB" wp14:editId="55689FDB">
                      <wp:simplePos x="0" y="0"/>
                      <wp:positionH relativeFrom="column">
                        <wp:posOffset>-88265</wp:posOffset>
                      </wp:positionH>
                      <wp:positionV relativeFrom="page">
                        <wp:posOffset>32385</wp:posOffset>
                      </wp:positionV>
                      <wp:extent cx="3415665" cy="4257675"/>
                      <wp:effectExtent l="0" t="0" r="0" b="9525"/>
                      <wp:wrapNone/>
                      <wp:docPr id="8" name="Rounded Rectangle 8"/>
                      <wp:cNvGraphicFramePr/>
                      <a:graphic xmlns:a="http://schemas.openxmlformats.org/drawingml/2006/main">
                        <a:graphicData uri="http://schemas.microsoft.com/office/word/2010/wordprocessingShape">
                          <wps:wsp>
                            <wps:cNvSpPr/>
                            <wps:spPr>
                              <a:xfrm>
                                <a:off x="0" y="0"/>
                                <a:ext cx="3415665" cy="4257675"/>
                              </a:xfrm>
                              <a:prstGeom prst="roundRect">
                                <a:avLst>
                                  <a:gd name="adj" fmla="val 8347"/>
                                </a:avLst>
                              </a:prstGeom>
                              <a:solidFill>
                                <a:srgbClr val="FCDDB5"/>
                              </a:solidFill>
                              <a:ln>
                                <a:noFill/>
                              </a:ln>
                              <a:effectLst>
                                <a:outerShdw sx="1000" sy="1000" algn="ctr" rotWithShape="0">
                                  <a:srgbClr val="80808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25AA3" id="Rounded Rectangle 8" o:spid="_x0000_s1026" style="position:absolute;margin-left:-6.95pt;margin-top:2.55pt;width:268.95pt;height:335.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4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" fillcolor="#fcddb5" stroked="f" strokeweight="1pt">
                      <v:stroke joinstyle="miter"/>
                      <v:shadow on="t" type="perspective" offset="0,0" matrix="655f,,,655f"/>
                      <w10:wrap anchory="page"/>
                      <w10:anchorlock/>
                    </v:roundrect>
                  </w:pict>
                </mc:Fallback>
              </mc:AlternateContent>
            </w:r>
          </w:p>
        </w:tc>
        <w:tc>
          <w:tcPr>
            <w:tcW w:w="1411" w:type="dxa"/>
            <w:vMerge w:val="restart"/>
            <w:vAlign w:val="center"/>
          </w:tcPr>
          <w:p w14:paraId="3585BA3B" w14:textId="55B544A3" w:rsidR="00C320C0" w:rsidRDefault="00C320C0"/>
        </w:tc>
        <w:tc>
          <w:tcPr>
            <w:tcW w:w="10981" w:type="dxa"/>
            <w:gridSpan w:val="2"/>
          </w:tcPr>
          <w:p w14:paraId="0B99AFA0" w14:textId="31BAA3D9" w:rsidR="00C320C0" w:rsidRDefault="00622FFB">
            <w:r>
              <w:rPr>
                <w:rFonts w:ascii="Times New Roman" w:hAnsi="Times New Roman" w:cs="Times New Roman"/>
                <w:color w:val="FFFFFF" w:themeColor="background1"/>
                <w:sz w:val="110"/>
                <w:szCs w:val="110"/>
              </w:rPr>
              <w:t>The Orchard Press</w:t>
            </w:r>
          </w:p>
        </w:tc>
      </w:tr>
      <w:tr w:rsidR="00C01A3A" w:rsidRPr="00C01A3A" w14:paraId="4622885C" w14:textId="77777777" w:rsidTr="00887F25">
        <w:trPr>
          <w:trHeight w:hRule="exact" w:val="806"/>
          <w:jc w:val="center"/>
        </w:trPr>
        <w:tc>
          <w:tcPr>
            <w:tcW w:w="5466" w:type="dxa"/>
            <w:vMerge/>
          </w:tcPr>
          <w:p w14:paraId="5BE424E3" w14:textId="77777777" w:rsidR="00C320C0" w:rsidRDefault="00C320C0"/>
        </w:tc>
        <w:tc>
          <w:tcPr>
            <w:tcW w:w="5327" w:type="dxa"/>
            <w:vMerge/>
          </w:tcPr>
          <w:p w14:paraId="5A67F8AC" w14:textId="77777777" w:rsidR="00C320C0" w:rsidRDefault="00C320C0"/>
        </w:tc>
        <w:tc>
          <w:tcPr>
            <w:tcW w:w="1411" w:type="dxa"/>
            <w:vMerge/>
            <w:vAlign w:val="center"/>
          </w:tcPr>
          <w:p w14:paraId="61BBC103" w14:textId="77777777" w:rsidR="00C320C0" w:rsidRDefault="00C320C0"/>
        </w:tc>
        <w:tc>
          <w:tcPr>
            <w:tcW w:w="10981" w:type="dxa"/>
            <w:gridSpan w:val="2"/>
            <w:tcMar>
              <w:left w:w="86" w:type="dxa"/>
            </w:tcMar>
          </w:tcPr>
          <w:p w14:paraId="0A7B5462" w14:textId="77777777" w:rsidR="00474C9F" w:rsidRPr="00F76659" w:rsidRDefault="00474C9F" w:rsidP="00C01A3A">
            <w:pPr>
              <w:rPr>
                <w:rFonts w:ascii="Arial" w:hAnsi="Arial" w:cs="Arial"/>
                <w:color w:val="FFFFFF" w:themeColor="background1"/>
                <w:sz w:val="16"/>
                <w:szCs w:val="16"/>
              </w:rPr>
            </w:pPr>
          </w:p>
          <w:p w14:paraId="7AE88AD2" w14:textId="17839AF8" w:rsidR="00C320C0" w:rsidRPr="00C01A3A" w:rsidRDefault="00622FFB" w:rsidP="00C01A3A">
            <w:pPr>
              <w:rPr>
                <w:rFonts w:ascii="Arial" w:hAnsi="Arial" w:cs="Arial"/>
                <w:color w:val="FFFFFF" w:themeColor="background1"/>
              </w:rPr>
            </w:pPr>
            <w:r>
              <w:rPr>
                <w:rFonts w:ascii="Arial" w:hAnsi="Arial" w:cs="Arial"/>
                <w:color w:val="FFFFFF" w:themeColor="background1"/>
              </w:rPr>
              <w:t xml:space="preserve">Orchard Pointe at Creek Valley </w:t>
            </w:r>
            <w:r w:rsidR="00C01A3A">
              <w:rPr>
                <w:rFonts w:ascii="Arial" w:hAnsi="Arial" w:cs="Arial"/>
                <w:color w:val="FFFFFF" w:themeColor="background1"/>
              </w:rPr>
              <w:t>|</w:t>
            </w:r>
            <w:r>
              <w:rPr>
                <w:rFonts w:ascii="Arial" w:hAnsi="Arial" w:cs="Arial"/>
                <w:color w:val="FFFFFF" w:themeColor="background1"/>
              </w:rPr>
              <w:t>4320 Creek Valley BLVD</w:t>
            </w:r>
            <w:r w:rsidR="00C01A3A">
              <w:rPr>
                <w:rFonts w:ascii="Arial" w:hAnsi="Arial" w:cs="Arial"/>
                <w:color w:val="FFFFFF" w:themeColor="background1"/>
              </w:rPr>
              <w:t xml:space="preserve"> |</w:t>
            </w:r>
            <w:r w:rsidR="00902A87" w:rsidRPr="00C01A3A">
              <w:rPr>
                <w:rFonts w:ascii="Arial" w:hAnsi="Arial" w:cs="Arial"/>
                <w:color w:val="FFFFFF" w:themeColor="background1"/>
              </w:rPr>
              <w:t xml:space="preserve"> Phone number </w:t>
            </w:r>
            <w:r w:rsidR="00C01A3A">
              <w:rPr>
                <w:rFonts w:ascii="Arial" w:hAnsi="Arial" w:cs="Arial"/>
                <w:color w:val="FFFFFF" w:themeColor="background1"/>
              </w:rPr>
              <w:t>|</w:t>
            </w:r>
            <w:r w:rsidR="00902A87" w:rsidRPr="00C01A3A">
              <w:rPr>
                <w:rFonts w:ascii="Arial" w:hAnsi="Arial" w:cs="Arial"/>
                <w:color w:val="FFFFFF" w:themeColor="background1"/>
              </w:rPr>
              <w:t xml:space="preserve"> </w:t>
            </w:r>
            <w:r w:rsidR="00CD5491">
              <w:rPr>
                <w:rFonts w:ascii="Arial" w:hAnsi="Arial" w:cs="Arial"/>
                <w:color w:val="FFFFFF" w:themeColor="background1"/>
              </w:rPr>
              <w:t>Volume 5</w:t>
            </w:r>
          </w:p>
        </w:tc>
      </w:tr>
      <w:tr w:rsidR="00C320C0" w14:paraId="36BE5332" w14:textId="77777777" w:rsidTr="00146D08">
        <w:trPr>
          <w:trHeight w:hRule="exact" w:val="4666"/>
          <w:jc w:val="center"/>
        </w:trPr>
        <w:tc>
          <w:tcPr>
            <w:tcW w:w="5466" w:type="dxa"/>
            <w:vMerge/>
          </w:tcPr>
          <w:p w14:paraId="0A92362D" w14:textId="77777777" w:rsidR="00C320C0" w:rsidRDefault="00C320C0"/>
        </w:tc>
        <w:tc>
          <w:tcPr>
            <w:tcW w:w="5327" w:type="dxa"/>
            <w:vMerge/>
          </w:tcPr>
          <w:p w14:paraId="102625CB" w14:textId="77777777" w:rsidR="00C320C0" w:rsidRDefault="00C320C0"/>
        </w:tc>
        <w:tc>
          <w:tcPr>
            <w:tcW w:w="1411" w:type="dxa"/>
            <w:vMerge/>
            <w:vAlign w:val="center"/>
          </w:tcPr>
          <w:p w14:paraId="0781E609" w14:textId="77777777" w:rsidR="00C320C0" w:rsidRDefault="00C320C0"/>
        </w:tc>
        <w:tc>
          <w:tcPr>
            <w:tcW w:w="4100" w:type="dxa"/>
            <w:vMerge w:val="restart"/>
          </w:tcPr>
          <w:p w14:paraId="0D799CAD" w14:textId="48BC8E42" w:rsidR="00C320C0" w:rsidRDefault="00C320C0"/>
        </w:tc>
        <w:tc>
          <w:tcPr>
            <w:tcW w:w="6696" w:type="dxa"/>
            <w:vMerge w:val="restart"/>
            <w:tcMar>
              <w:left w:w="576" w:type="dxa"/>
              <w:right w:w="0" w:type="dxa"/>
            </w:tcMar>
          </w:tcPr>
          <w:p w14:paraId="46A06718" w14:textId="2ADBAE5A" w:rsidR="008579E1" w:rsidRPr="00AA2880" w:rsidRDefault="00C01A3A" w:rsidP="008579E1">
            <w:pPr>
              <w:jc w:val="center"/>
              <w:rPr>
                <w:rFonts w:ascii="Arial" w:hAnsi="Arial" w:cs="Arial"/>
                <w:b/>
                <w:bCs/>
                <w:sz w:val="6"/>
                <w:szCs w:val="6"/>
              </w:rPr>
            </w:pPr>
            <w:r w:rsidRPr="00024469">
              <w:rPr>
                <w:rFonts w:ascii="Arial" w:hAnsi="Arial" w:cs="Arial"/>
                <w:noProof/>
              </w:rPr>
              <mc:AlternateContent>
                <mc:Choice Requires="wps">
                  <w:drawing>
                    <wp:anchor distT="45720" distB="45720" distL="114300" distR="114300" simplePos="0" relativeHeight="251677696" behindDoc="0" locked="0" layoutInCell="1" allowOverlap="1" wp14:anchorId="37A45F0C" wp14:editId="152A8CEE">
                      <wp:simplePos x="0" y="0"/>
                      <wp:positionH relativeFrom="column">
                        <wp:posOffset>-2889159</wp:posOffset>
                      </wp:positionH>
                      <wp:positionV relativeFrom="page">
                        <wp:posOffset>-9071</wp:posOffset>
                      </wp:positionV>
                      <wp:extent cx="2496312" cy="7447383"/>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312" cy="7447383"/>
                              </a:xfrm>
                              <a:prstGeom prst="rect">
                                <a:avLst/>
                              </a:prstGeom>
                              <a:noFill/>
                              <a:ln w="9525">
                                <a:noFill/>
                                <a:miter lim="800000"/>
                                <a:headEnd/>
                                <a:tailEnd/>
                              </a:ln>
                            </wps:spPr>
                            <wps:txbx>
                              <w:txbxContent>
                                <w:p w14:paraId="60915FDA" w14:textId="77777777" w:rsidR="00D80E76" w:rsidRPr="00DF1AC2" w:rsidRDefault="00D80E76" w:rsidP="00EE4AF6">
                                  <w:pPr>
                                    <w:spacing w:after="0"/>
                                    <w:jc w:val="center"/>
                                    <w:rPr>
                                      <w:rFonts w:ascii="Arial" w:hAnsi="Arial" w:cs="Arial"/>
                                      <w:b/>
                                      <w:bCs/>
                                      <w:color w:val="F29600"/>
                                      <w:sz w:val="8"/>
                                      <w:szCs w:val="8"/>
                                    </w:rPr>
                                  </w:pPr>
                                </w:p>
                                <w:p w14:paraId="261A3092" w14:textId="1A577F3E" w:rsidR="002A2320" w:rsidRPr="00CD5491" w:rsidRDefault="00CD5491" w:rsidP="002A2320">
                                  <w:pPr>
                                    <w:spacing w:after="0"/>
                                    <w:jc w:val="center"/>
                                    <w:rPr>
                                      <w:rFonts w:ascii="Arial" w:hAnsi="Arial" w:cs="Arial"/>
                                      <w:b/>
                                      <w:bCs/>
                                      <w:color w:val="AF271D"/>
                                      <w:sz w:val="32"/>
                                      <w:szCs w:val="32"/>
                                      <w:u w:val="single"/>
                                    </w:rPr>
                                  </w:pPr>
                                  <w:r w:rsidRPr="00CD5491">
                                    <w:rPr>
                                      <w:rFonts w:ascii="Arial" w:hAnsi="Arial" w:cs="Arial"/>
                                      <w:b/>
                                      <w:bCs/>
                                      <w:color w:val="AF271D"/>
                                      <w:sz w:val="32"/>
                                      <w:szCs w:val="32"/>
                                      <w:u w:val="single"/>
                                    </w:rPr>
                                    <w:t>Our Leadership Team</w:t>
                                  </w:r>
                                </w:p>
                                <w:p w14:paraId="55C627BB" w14:textId="77777777" w:rsidR="002A2320" w:rsidRPr="00CD5491" w:rsidRDefault="002A2320" w:rsidP="002A2320">
                                  <w:pPr>
                                    <w:spacing w:after="0"/>
                                    <w:jc w:val="center"/>
                                    <w:rPr>
                                      <w:rFonts w:ascii="Arial" w:hAnsi="Arial" w:cs="Arial"/>
                                      <w:b/>
                                      <w:bCs/>
                                      <w:sz w:val="32"/>
                                      <w:szCs w:val="32"/>
                                      <w:u w:val="single"/>
                                    </w:rPr>
                                  </w:pPr>
                                </w:p>
                                <w:p w14:paraId="48CE7D24" w14:textId="77777777" w:rsidR="00CD5491" w:rsidRPr="004701B2" w:rsidRDefault="00CD5491" w:rsidP="00CD5491">
                                  <w:pPr>
                                    <w:spacing w:after="360"/>
                                    <w:jc w:val="center"/>
                                    <w:rPr>
                                      <w:rFonts w:ascii="Arial" w:hAnsi="Arial" w:cs="Arial"/>
                                      <w:b/>
                                      <w:bCs/>
                                      <w:sz w:val="24"/>
                                      <w:szCs w:val="24"/>
                                    </w:rPr>
                                  </w:pPr>
                                  <w:r w:rsidRPr="004701B2">
                                    <w:rPr>
                                      <w:rFonts w:ascii="Arial" w:hAnsi="Arial" w:cs="Arial"/>
                                      <w:b/>
                                      <w:bCs/>
                                      <w:sz w:val="24"/>
                                      <w:szCs w:val="24"/>
                                    </w:rPr>
                                    <w:t>Wesley Helms</w:t>
                                  </w:r>
                                </w:p>
                                <w:p w14:paraId="34A3A200" w14:textId="77777777" w:rsidR="00CD5491" w:rsidRPr="004701B2" w:rsidRDefault="00CD5491" w:rsidP="00CD5491">
                                  <w:pPr>
                                    <w:spacing w:after="360"/>
                                    <w:jc w:val="center"/>
                                    <w:rPr>
                                      <w:rFonts w:ascii="Arial" w:hAnsi="Arial" w:cs="Arial"/>
                                      <w:i/>
                                      <w:iCs/>
                                      <w:sz w:val="24"/>
                                      <w:szCs w:val="24"/>
                                    </w:rPr>
                                  </w:pPr>
                                  <w:r w:rsidRPr="004701B2">
                                    <w:rPr>
                                      <w:rFonts w:ascii="Arial" w:hAnsi="Arial" w:cs="Arial"/>
                                      <w:i/>
                                      <w:iCs/>
                                      <w:sz w:val="24"/>
                                      <w:szCs w:val="24"/>
                                    </w:rPr>
                                    <w:t>Executive Director</w:t>
                                  </w:r>
                                </w:p>
                                <w:p w14:paraId="048A9E43" w14:textId="77777777" w:rsidR="00CD5491" w:rsidRPr="004701B2" w:rsidRDefault="00CD5491" w:rsidP="00CD5491">
                                  <w:pPr>
                                    <w:spacing w:after="360"/>
                                    <w:jc w:val="center"/>
                                    <w:rPr>
                                      <w:rFonts w:ascii="Arial" w:hAnsi="Arial" w:cs="Arial"/>
                                      <w:b/>
                                      <w:bCs/>
                                      <w:sz w:val="24"/>
                                      <w:szCs w:val="24"/>
                                    </w:rPr>
                                  </w:pPr>
                                  <w:r>
                                    <w:rPr>
                                      <w:rFonts w:ascii="Arial" w:hAnsi="Arial" w:cs="Arial"/>
                                      <w:b/>
                                      <w:bCs/>
                                      <w:sz w:val="24"/>
                                      <w:szCs w:val="24"/>
                                    </w:rPr>
                                    <w:t>Cossandra Nicols</w:t>
                                  </w:r>
                                </w:p>
                                <w:p w14:paraId="54E63606" w14:textId="77777777" w:rsidR="00CD5491" w:rsidRPr="004701B2" w:rsidRDefault="00CD5491" w:rsidP="00CD5491">
                                  <w:pPr>
                                    <w:spacing w:after="360"/>
                                    <w:jc w:val="center"/>
                                    <w:rPr>
                                      <w:rFonts w:ascii="Arial" w:hAnsi="Arial" w:cs="Arial"/>
                                      <w:i/>
                                      <w:iCs/>
                                      <w:sz w:val="24"/>
                                      <w:szCs w:val="24"/>
                                    </w:rPr>
                                  </w:pPr>
                                  <w:r w:rsidRPr="004701B2">
                                    <w:rPr>
                                      <w:rFonts w:ascii="Arial" w:hAnsi="Arial" w:cs="Arial"/>
                                      <w:i/>
                                      <w:iCs/>
                                      <w:sz w:val="24"/>
                                      <w:szCs w:val="24"/>
                                    </w:rPr>
                                    <w:t>Director of Healthcare</w:t>
                                  </w:r>
                                </w:p>
                                <w:p w14:paraId="1EB35B2C" w14:textId="77777777" w:rsidR="00CD5491" w:rsidRPr="004701B2" w:rsidRDefault="00CD5491" w:rsidP="00CD5491">
                                  <w:pPr>
                                    <w:spacing w:after="360"/>
                                    <w:jc w:val="center"/>
                                    <w:rPr>
                                      <w:rFonts w:ascii="Arial" w:hAnsi="Arial" w:cs="Arial"/>
                                      <w:b/>
                                      <w:bCs/>
                                      <w:sz w:val="24"/>
                                      <w:szCs w:val="24"/>
                                    </w:rPr>
                                  </w:pPr>
                                  <w:r w:rsidRPr="004701B2">
                                    <w:rPr>
                                      <w:rFonts w:ascii="Arial" w:hAnsi="Arial" w:cs="Arial"/>
                                      <w:b/>
                                      <w:bCs/>
                                      <w:sz w:val="24"/>
                                      <w:szCs w:val="24"/>
                                    </w:rPr>
                                    <w:t>Susan Kovach</w:t>
                                  </w:r>
                                </w:p>
                                <w:p w14:paraId="61BD7C67" w14:textId="77777777" w:rsidR="00CD5491" w:rsidRPr="004701B2" w:rsidRDefault="00CD5491" w:rsidP="00CD5491">
                                  <w:pPr>
                                    <w:spacing w:after="360"/>
                                    <w:jc w:val="center"/>
                                    <w:rPr>
                                      <w:rFonts w:ascii="Arial" w:hAnsi="Arial" w:cs="Arial"/>
                                      <w:i/>
                                      <w:iCs/>
                                      <w:sz w:val="24"/>
                                      <w:szCs w:val="24"/>
                                    </w:rPr>
                                  </w:pPr>
                                  <w:r w:rsidRPr="004701B2">
                                    <w:rPr>
                                      <w:rFonts w:ascii="Arial" w:hAnsi="Arial" w:cs="Arial"/>
                                      <w:i/>
                                      <w:iCs/>
                                      <w:sz w:val="24"/>
                                      <w:szCs w:val="24"/>
                                    </w:rPr>
                                    <w:t>Business Office Director</w:t>
                                  </w:r>
                                </w:p>
                                <w:p w14:paraId="3D5A57F4" w14:textId="77777777" w:rsidR="00CD5491" w:rsidRPr="004701B2" w:rsidRDefault="00CD5491" w:rsidP="00CD5491">
                                  <w:pPr>
                                    <w:spacing w:after="360"/>
                                    <w:jc w:val="center"/>
                                    <w:rPr>
                                      <w:rFonts w:ascii="Arial" w:hAnsi="Arial" w:cs="Arial"/>
                                      <w:b/>
                                      <w:bCs/>
                                      <w:sz w:val="24"/>
                                      <w:szCs w:val="24"/>
                                    </w:rPr>
                                  </w:pPr>
                                  <w:r w:rsidRPr="004701B2">
                                    <w:rPr>
                                      <w:rFonts w:ascii="Arial" w:hAnsi="Arial" w:cs="Arial"/>
                                      <w:b/>
                                      <w:bCs/>
                                      <w:sz w:val="24"/>
                                      <w:szCs w:val="24"/>
                                    </w:rPr>
                                    <w:t xml:space="preserve">Magan Washington </w:t>
                                  </w:r>
                                </w:p>
                                <w:p w14:paraId="4DED11FE" w14:textId="77777777" w:rsidR="00CD5491" w:rsidRPr="004701B2" w:rsidRDefault="00CD5491" w:rsidP="00CD5491">
                                  <w:pPr>
                                    <w:spacing w:after="360"/>
                                    <w:jc w:val="center"/>
                                    <w:rPr>
                                      <w:rFonts w:ascii="Arial" w:hAnsi="Arial" w:cs="Arial"/>
                                      <w:i/>
                                      <w:iCs/>
                                      <w:sz w:val="24"/>
                                      <w:szCs w:val="24"/>
                                    </w:rPr>
                                  </w:pPr>
                                  <w:r w:rsidRPr="004701B2">
                                    <w:rPr>
                                      <w:rFonts w:ascii="Arial" w:hAnsi="Arial" w:cs="Arial"/>
                                      <w:i/>
                                      <w:iCs/>
                                      <w:sz w:val="24"/>
                                      <w:szCs w:val="24"/>
                                    </w:rPr>
                                    <w:t>Director of Sales</w:t>
                                  </w:r>
                                </w:p>
                                <w:p w14:paraId="1AD81BC3" w14:textId="77777777" w:rsidR="00CD5491" w:rsidRPr="004701B2" w:rsidRDefault="00CD5491" w:rsidP="00CD5491">
                                  <w:pPr>
                                    <w:spacing w:after="360"/>
                                    <w:jc w:val="center"/>
                                    <w:rPr>
                                      <w:rFonts w:ascii="Arial" w:hAnsi="Arial" w:cs="Arial"/>
                                      <w:b/>
                                      <w:bCs/>
                                      <w:sz w:val="24"/>
                                      <w:szCs w:val="24"/>
                                    </w:rPr>
                                  </w:pPr>
                                  <w:r w:rsidRPr="004701B2">
                                    <w:rPr>
                                      <w:rFonts w:ascii="Arial" w:hAnsi="Arial" w:cs="Arial"/>
                                      <w:b/>
                                      <w:bCs/>
                                      <w:sz w:val="24"/>
                                      <w:szCs w:val="24"/>
                                    </w:rPr>
                                    <w:t>Terrell Mickens</w:t>
                                  </w:r>
                                </w:p>
                                <w:p w14:paraId="6FADBD30" w14:textId="77777777" w:rsidR="00CD5491" w:rsidRPr="004701B2" w:rsidRDefault="00CD5491" w:rsidP="00CD5491">
                                  <w:pPr>
                                    <w:spacing w:after="360"/>
                                    <w:jc w:val="center"/>
                                    <w:rPr>
                                      <w:rFonts w:ascii="Arial" w:hAnsi="Arial" w:cs="Arial"/>
                                      <w:i/>
                                      <w:iCs/>
                                      <w:sz w:val="24"/>
                                      <w:szCs w:val="24"/>
                                    </w:rPr>
                                  </w:pPr>
                                  <w:r w:rsidRPr="004701B2">
                                    <w:rPr>
                                      <w:rFonts w:ascii="Arial" w:hAnsi="Arial" w:cs="Arial"/>
                                      <w:i/>
                                      <w:iCs/>
                                      <w:sz w:val="24"/>
                                      <w:szCs w:val="24"/>
                                    </w:rPr>
                                    <w:t>Maintenance Director</w:t>
                                  </w:r>
                                </w:p>
                                <w:p w14:paraId="773FC0DD" w14:textId="77777777" w:rsidR="00CD5491" w:rsidRPr="004701B2" w:rsidRDefault="00CD5491" w:rsidP="00CD5491">
                                  <w:pPr>
                                    <w:spacing w:after="360"/>
                                    <w:jc w:val="center"/>
                                    <w:rPr>
                                      <w:rFonts w:ascii="Arial" w:hAnsi="Arial" w:cs="Arial"/>
                                      <w:b/>
                                      <w:bCs/>
                                      <w:sz w:val="24"/>
                                      <w:szCs w:val="24"/>
                                    </w:rPr>
                                  </w:pPr>
                                  <w:r w:rsidRPr="004701B2">
                                    <w:rPr>
                                      <w:rFonts w:ascii="Arial" w:hAnsi="Arial" w:cs="Arial"/>
                                      <w:b/>
                                      <w:bCs/>
                                      <w:sz w:val="24"/>
                                      <w:szCs w:val="24"/>
                                    </w:rPr>
                                    <w:t>Negust Kaza</w:t>
                                  </w:r>
                                </w:p>
                                <w:p w14:paraId="63D6C3D0" w14:textId="77777777" w:rsidR="00CD5491" w:rsidRPr="004701B2" w:rsidRDefault="00CD5491" w:rsidP="00CD5491">
                                  <w:pPr>
                                    <w:spacing w:after="360"/>
                                    <w:jc w:val="center"/>
                                    <w:rPr>
                                      <w:rFonts w:ascii="Arial" w:hAnsi="Arial" w:cs="Arial"/>
                                      <w:i/>
                                      <w:iCs/>
                                      <w:sz w:val="24"/>
                                      <w:szCs w:val="24"/>
                                    </w:rPr>
                                  </w:pPr>
                                  <w:r w:rsidRPr="004701B2">
                                    <w:rPr>
                                      <w:rFonts w:ascii="Arial" w:hAnsi="Arial" w:cs="Arial"/>
                                      <w:i/>
                                      <w:iCs/>
                                      <w:sz w:val="24"/>
                                      <w:szCs w:val="24"/>
                                    </w:rPr>
                                    <w:t>Dining Service Director</w:t>
                                  </w:r>
                                </w:p>
                                <w:p w14:paraId="4122E132" w14:textId="77777777" w:rsidR="00CD5491" w:rsidRPr="004701B2" w:rsidRDefault="00CD5491" w:rsidP="00CD5491">
                                  <w:pPr>
                                    <w:spacing w:after="360"/>
                                    <w:jc w:val="center"/>
                                    <w:rPr>
                                      <w:rFonts w:ascii="Arial" w:hAnsi="Arial" w:cs="Arial"/>
                                      <w:b/>
                                      <w:bCs/>
                                      <w:sz w:val="24"/>
                                      <w:szCs w:val="24"/>
                                    </w:rPr>
                                  </w:pPr>
                                  <w:r w:rsidRPr="004701B2">
                                    <w:rPr>
                                      <w:rFonts w:ascii="Arial" w:hAnsi="Arial" w:cs="Arial"/>
                                      <w:b/>
                                      <w:bCs/>
                                      <w:sz w:val="24"/>
                                      <w:szCs w:val="24"/>
                                    </w:rPr>
                                    <w:t>Amber Porter</w:t>
                                  </w:r>
                                </w:p>
                                <w:p w14:paraId="722624CF" w14:textId="77777777" w:rsidR="00CD5491" w:rsidRPr="004701B2" w:rsidRDefault="00CD5491" w:rsidP="00CD5491">
                                  <w:pPr>
                                    <w:spacing w:after="360"/>
                                    <w:jc w:val="center"/>
                                    <w:rPr>
                                      <w:rFonts w:ascii="Arial" w:hAnsi="Arial" w:cs="Arial"/>
                                      <w:i/>
                                      <w:iCs/>
                                      <w:sz w:val="24"/>
                                      <w:szCs w:val="24"/>
                                    </w:rPr>
                                  </w:pPr>
                                  <w:r w:rsidRPr="004701B2">
                                    <w:rPr>
                                      <w:rFonts w:ascii="Arial" w:hAnsi="Arial" w:cs="Arial"/>
                                      <w:i/>
                                      <w:iCs/>
                                      <w:sz w:val="24"/>
                                      <w:szCs w:val="24"/>
                                    </w:rPr>
                                    <w:t xml:space="preserve">Life Enrichment </w:t>
                                  </w:r>
                                  <w:r>
                                    <w:rPr>
                                      <w:rFonts w:ascii="Arial" w:hAnsi="Arial" w:cs="Arial"/>
                                      <w:sz w:val="24"/>
                                      <w:szCs w:val="24"/>
                                    </w:rPr>
                                    <w:t>Director</w:t>
                                  </w:r>
                                </w:p>
                                <w:p w14:paraId="3C5F1DBF" w14:textId="77777777" w:rsidR="00CD5491" w:rsidRPr="004701B2" w:rsidRDefault="00CD5491" w:rsidP="00CD5491">
                                  <w:pPr>
                                    <w:spacing w:after="360"/>
                                    <w:jc w:val="center"/>
                                    <w:rPr>
                                      <w:rFonts w:ascii="Arial" w:hAnsi="Arial" w:cs="Arial"/>
                                      <w:b/>
                                      <w:bCs/>
                                      <w:sz w:val="24"/>
                                      <w:szCs w:val="24"/>
                                    </w:rPr>
                                  </w:pPr>
                                  <w:r w:rsidRPr="004701B2">
                                    <w:rPr>
                                      <w:rFonts w:ascii="Arial" w:hAnsi="Arial" w:cs="Arial"/>
                                      <w:b/>
                                      <w:bCs/>
                                      <w:sz w:val="24"/>
                                      <w:szCs w:val="24"/>
                                    </w:rPr>
                                    <w:t>Nayla Hernandez</w:t>
                                  </w:r>
                                </w:p>
                                <w:p w14:paraId="28050EAA" w14:textId="77777777" w:rsidR="00CD5491" w:rsidRPr="004701B2" w:rsidRDefault="00CD5491" w:rsidP="00CD5491">
                                  <w:pPr>
                                    <w:spacing w:after="360"/>
                                    <w:jc w:val="center"/>
                                    <w:rPr>
                                      <w:rFonts w:ascii="Arial" w:hAnsi="Arial" w:cs="Arial"/>
                                      <w:i/>
                                      <w:iCs/>
                                      <w:sz w:val="24"/>
                                      <w:szCs w:val="24"/>
                                    </w:rPr>
                                  </w:pPr>
                                  <w:r w:rsidRPr="004701B2">
                                    <w:rPr>
                                      <w:rFonts w:ascii="Arial" w:hAnsi="Arial" w:cs="Arial"/>
                                      <w:i/>
                                      <w:iCs/>
                                      <w:sz w:val="24"/>
                                      <w:szCs w:val="24"/>
                                    </w:rPr>
                                    <w:t>Environmental Services</w:t>
                                  </w:r>
                                </w:p>
                                <w:p w14:paraId="65106746" w14:textId="77777777" w:rsidR="00CD5491" w:rsidRPr="004701B2" w:rsidRDefault="00CD5491" w:rsidP="00CD5491">
                                  <w:pPr>
                                    <w:spacing w:after="360"/>
                                    <w:jc w:val="center"/>
                                    <w:rPr>
                                      <w:rFonts w:ascii="Arial" w:hAnsi="Arial" w:cs="Arial"/>
                                      <w:i/>
                                      <w:iCs/>
                                      <w:sz w:val="24"/>
                                      <w:szCs w:val="24"/>
                                    </w:rPr>
                                  </w:pPr>
                                  <w:r w:rsidRPr="004701B2">
                                    <w:rPr>
                                      <w:rFonts w:ascii="Arial" w:hAnsi="Arial" w:cs="Arial"/>
                                      <w:i/>
                                      <w:iCs/>
                                      <w:sz w:val="24"/>
                                      <w:szCs w:val="24"/>
                                    </w:rPr>
                                    <w:t xml:space="preserve">Director </w:t>
                                  </w:r>
                                </w:p>
                                <w:p w14:paraId="658A2AF0" w14:textId="77777777" w:rsidR="00AB384B" w:rsidRPr="0019763B" w:rsidRDefault="00AB384B" w:rsidP="00EE4AF6">
                                  <w:pPr>
                                    <w:spacing w:after="0"/>
                                    <w:jc w:val="cente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A45F0C" id="_x0000_t202" coordsize="21600,21600" o:spt="202" path="m,l,21600r21600,l21600,xe">
                      <v:stroke joinstyle="miter"/>
                      <v:path gradientshapeok="t" o:connecttype="rect"/>
                    </v:shapetype>
                    <v:shape id="Text Box 2" o:spid="_x0000_s1027" type="#_x0000_t202" style="position:absolute;left:0;text-align:left;margin-left:-227.5pt;margin-top:-.7pt;width:196.55pt;height:586.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" filled="f" stroked="f">
                      <v:textbox>
                        <w:txbxContent>
                          <w:p w14:paraId="60915FDA" w14:textId="77777777" w:rsidR="00D80E76" w:rsidRPr="00DF1AC2" w:rsidRDefault="00D80E76" w:rsidP="00EE4AF6">
                            <w:pPr>
                              <w:spacing w:after="0"/>
                              <w:jc w:val="center"/>
                              <w:rPr>
                                <w:rFonts w:ascii="Arial" w:hAnsi="Arial" w:cs="Arial"/>
                                <w:b/>
                                <w:bCs/>
                                <w:color w:val="F29600"/>
                                <w:sz w:val="8"/>
                                <w:szCs w:val="8"/>
                              </w:rPr>
                            </w:pPr>
                          </w:p>
                          <w:p w14:paraId="261A3092" w14:textId="1A577F3E" w:rsidR="002A2320" w:rsidRPr="00CD5491" w:rsidRDefault="00CD5491" w:rsidP="002A2320">
                            <w:pPr>
                              <w:spacing w:after="0"/>
                              <w:jc w:val="center"/>
                              <w:rPr>
                                <w:rFonts w:ascii="Arial" w:hAnsi="Arial" w:cs="Arial"/>
                                <w:b/>
                                <w:bCs/>
                                <w:color w:val="AF271D"/>
                                <w:sz w:val="32"/>
                                <w:szCs w:val="32"/>
                                <w:u w:val="single"/>
                              </w:rPr>
                            </w:pPr>
                            <w:r w:rsidRPr="00CD5491">
                              <w:rPr>
                                <w:rFonts w:ascii="Arial" w:hAnsi="Arial" w:cs="Arial"/>
                                <w:b/>
                                <w:bCs/>
                                <w:color w:val="AF271D"/>
                                <w:sz w:val="32"/>
                                <w:szCs w:val="32"/>
                                <w:u w:val="single"/>
                              </w:rPr>
                              <w:t>Our Leadership Team</w:t>
                            </w:r>
                          </w:p>
                          <w:p w14:paraId="55C627BB" w14:textId="77777777" w:rsidR="002A2320" w:rsidRPr="00CD5491" w:rsidRDefault="002A2320" w:rsidP="002A2320">
                            <w:pPr>
                              <w:spacing w:after="0"/>
                              <w:jc w:val="center"/>
                              <w:rPr>
                                <w:rFonts w:ascii="Arial" w:hAnsi="Arial" w:cs="Arial"/>
                                <w:b/>
                                <w:bCs/>
                                <w:sz w:val="32"/>
                                <w:szCs w:val="32"/>
                                <w:u w:val="single"/>
                              </w:rPr>
                            </w:pPr>
                          </w:p>
                          <w:p w14:paraId="48CE7D24" w14:textId="77777777" w:rsidR="00CD5491" w:rsidRPr="004701B2" w:rsidRDefault="00CD5491" w:rsidP="00CD5491">
                            <w:pPr>
                              <w:spacing w:after="360"/>
                              <w:jc w:val="center"/>
                              <w:rPr>
                                <w:rFonts w:ascii="Arial" w:hAnsi="Arial" w:cs="Arial"/>
                                <w:b/>
                                <w:bCs/>
                                <w:sz w:val="24"/>
                                <w:szCs w:val="24"/>
                              </w:rPr>
                            </w:pPr>
                            <w:r w:rsidRPr="004701B2">
                              <w:rPr>
                                <w:rFonts w:ascii="Arial" w:hAnsi="Arial" w:cs="Arial"/>
                                <w:b/>
                                <w:bCs/>
                                <w:sz w:val="24"/>
                                <w:szCs w:val="24"/>
                              </w:rPr>
                              <w:t>Wesley Helms</w:t>
                            </w:r>
                          </w:p>
                          <w:p w14:paraId="34A3A200" w14:textId="77777777" w:rsidR="00CD5491" w:rsidRPr="004701B2" w:rsidRDefault="00CD5491" w:rsidP="00CD5491">
                            <w:pPr>
                              <w:spacing w:after="360"/>
                              <w:jc w:val="center"/>
                              <w:rPr>
                                <w:rFonts w:ascii="Arial" w:hAnsi="Arial" w:cs="Arial"/>
                                <w:i/>
                                <w:iCs/>
                                <w:sz w:val="24"/>
                                <w:szCs w:val="24"/>
                              </w:rPr>
                            </w:pPr>
                            <w:r w:rsidRPr="004701B2">
                              <w:rPr>
                                <w:rFonts w:ascii="Arial" w:hAnsi="Arial" w:cs="Arial"/>
                                <w:i/>
                                <w:iCs/>
                                <w:sz w:val="24"/>
                                <w:szCs w:val="24"/>
                              </w:rPr>
                              <w:t>Executive Director</w:t>
                            </w:r>
                          </w:p>
                          <w:p w14:paraId="048A9E43" w14:textId="77777777" w:rsidR="00CD5491" w:rsidRPr="004701B2" w:rsidRDefault="00CD5491" w:rsidP="00CD5491">
                            <w:pPr>
                              <w:spacing w:after="360"/>
                              <w:jc w:val="center"/>
                              <w:rPr>
                                <w:rFonts w:ascii="Arial" w:hAnsi="Arial" w:cs="Arial"/>
                                <w:b/>
                                <w:bCs/>
                                <w:sz w:val="24"/>
                                <w:szCs w:val="24"/>
                              </w:rPr>
                            </w:pPr>
                            <w:r>
                              <w:rPr>
                                <w:rFonts w:ascii="Arial" w:hAnsi="Arial" w:cs="Arial"/>
                                <w:b/>
                                <w:bCs/>
                                <w:sz w:val="24"/>
                                <w:szCs w:val="24"/>
                              </w:rPr>
                              <w:t>Cossandra Nicols</w:t>
                            </w:r>
                          </w:p>
                          <w:p w14:paraId="54E63606" w14:textId="77777777" w:rsidR="00CD5491" w:rsidRPr="004701B2" w:rsidRDefault="00CD5491" w:rsidP="00CD5491">
                            <w:pPr>
                              <w:spacing w:after="360"/>
                              <w:jc w:val="center"/>
                              <w:rPr>
                                <w:rFonts w:ascii="Arial" w:hAnsi="Arial" w:cs="Arial"/>
                                <w:i/>
                                <w:iCs/>
                                <w:sz w:val="24"/>
                                <w:szCs w:val="24"/>
                              </w:rPr>
                            </w:pPr>
                            <w:r w:rsidRPr="004701B2">
                              <w:rPr>
                                <w:rFonts w:ascii="Arial" w:hAnsi="Arial" w:cs="Arial"/>
                                <w:i/>
                                <w:iCs/>
                                <w:sz w:val="24"/>
                                <w:szCs w:val="24"/>
                              </w:rPr>
                              <w:t>Director of Healthcare</w:t>
                            </w:r>
                          </w:p>
                          <w:p w14:paraId="1EB35B2C" w14:textId="77777777" w:rsidR="00CD5491" w:rsidRPr="004701B2" w:rsidRDefault="00CD5491" w:rsidP="00CD5491">
                            <w:pPr>
                              <w:spacing w:after="360"/>
                              <w:jc w:val="center"/>
                              <w:rPr>
                                <w:rFonts w:ascii="Arial" w:hAnsi="Arial" w:cs="Arial"/>
                                <w:b/>
                                <w:bCs/>
                                <w:sz w:val="24"/>
                                <w:szCs w:val="24"/>
                              </w:rPr>
                            </w:pPr>
                            <w:r w:rsidRPr="004701B2">
                              <w:rPr>
                                <w:rFonts w:ascii="Arial" w:hAnsi="Arial" w:cs="Arial"/>
                                <w:b/>
                                <w:bCs/>
                                <w:sz w:val="24"/>
                                <w:szCs w:val="24"/>
                              </w:rPr>
                              <w:t>Susan Kovach</w:t>
                            </w:r>
                          </w:p>
                          <w:p w14:paraId="61BD7C67" w14:textId="77777777" w:rsidR="00CD5491" w:rsidRPr="004701B2" w:rsidRDefault="00CD5491" w:rsidP="00CD5491">
                            <w:pPr>
                              <w:spacing w:after="360"/>
                              <w:jc w:val="center"/>
                              <w:rPr>
                                <w:rFonts w:ascii="Arial" w:hAnsi="Arial" w:cs="Arial"/>
                                <w:i/>
                                <w:iCs/>
                                <w:sz w:val="24"/>
                                <w:szCs w:val="24"/>
                              </w:rPr>
                            </w:pPr>
                            <w:r w:rsidRPr="004701B2">
                              <w:rPr>
                                <w:rFonts w:ascii="Arial" w:hAnsi="Arial" w:cs="Arial"/>
                                <w:i/>
                                <w:iCs/>
                                <w:sz w:val="24"/>
                                <w:szCs w:val="24"/>
                              </w:rPr>
                              <w:t>Business Office Director</w:t>
                            </w:r>
                          </w:p>
                          <w:p w14:paraId="3D5A57F4" w14:textId="77777777" w:rsidR="00CD5491" w:rsidRPr="004701B2" w:rsidRDefault="00CD5491" w:rsidP="00CD5491">
                            <w:pPr>
                              <w:spacing w:after="360"/>
                              <w:jc w:val="center"/>
                              <w:rPr>
                                <w:rFonts w:ascii="Arial" w:hAnsi="Arial" w:cs="Arial"/>
                                <w:b/>
                                <w:bCs/>
                                <w:sz w:val="24"/>
                                <w:szCs w:val="24"/>
                              </w:rPr>
                            </w:pPr>
                            <w:r w:rsidRPr="004701B2">
                              <w:rPr>
                                <w:rFonts w:ascii="Arial" w:hAnsi="Arial" w:cs="Arial"/>
                                <w:b/>
                                <w:bCs/>
                                <w:sz w:val="24"/>
                                <w:szCs w:val="24"/>
                              </w:rPr>
                              <w:t xml:space="preserve">Magan Washington </w:t>
                            </w:r>
                          </w:p>
                          <w:p w14:paraId="4DED11FE" w14:textId="77777777" w:rsidR="00CD5491" w:rsidRPr="004701B2" w:rsidRDefault="00CD5491" w:rsidP="00CD5491">
                            <w:pPr>
                              <w:spacing w:after="360"/>
                              <w:jc w:val="center"/>
                              <w:rPr>
                                <w:rFonts w:ascii="Arial" w:hAnsi="Arial" w:cs="Arial"/>
                                <w:i/>
                                <w:iCs/>
                                <w:sz w:val="24"/>
                                <w:szCs w:val="24"/>
                              </w:rPr>
                            </w:pPr>
                            <w:r w:rsidRPr="004701B2">
                              <w:rPr>
                                <w:rFonts w:ascii="Arial" w:hAnsi="Arial" w:cs="Arial"/>
                                <w:i/>
                                <w:iCs/>
                                <w:sz w:val="24"/>
                                <w:szCs w:val="24"/>
                              </w:rPr>
                              <w:t>Director of Sales</w:t>
                            </w:r>
                          </w:p>
                          <w:p w14:paraId="1AD81BC3" w14:textId="77777777" w:rsidR="00CD5491" w:rsidRPr="004701B2" w:rsidRDefault="00CD5491" w:rsidP="00CD5491">
                            <w:pPr>
                              <w:spacing w:after="360"/>
                              <w:jc w:val="center"/>
                              <w:rPr>
                                <w:rFonts w:ascii="Arial" w:hAnsi="Arial" w:cs="Arial"/>
                                <w:b/>
                                <w:bCs/>
                                <w:sz w:val="24"/>
                                <w:szCs w:val="24"/>
                              </w:rPr>
                            </w:pPr>
                            <w:r w:rsidRPr="004701B2">
                              <w:rPr>
                                <w:rFonts w:ascii="Arial" w:hAnsi="Arial" w:cs="Arial"/>
                                <w:b/>
                                <w:bCs/>
                                <w:sz w:val="24"/>
                                <w:szCs w:val="24"/>
                              </w:rPr>
                              <w:t>Terrell Mickens</w:t>
                            </w:r>
                          </w:p>
                          <w:p w14:paraId="6FADBD30" w14:textId="77777777" w:rsidR="00CD5491" w:rsidRPr="004701B2" w:rsidRDefault="00CD5491" w:rsidP="00CD5491">
                            <w:pPr>
                              <w:spacing w:after="360"/>
                              <w:jc w:val="center"/>
                              <w:rPr>
                                <w:rFonts w:ascii="Arial" w:hAnsi="Arial" w:cs="Arial"/>
                                <w:i/>
                                <w:iCs/>
                                <w:sz w:val="24"/>
                                <w:szCs w:val="24"/>
                              </w:rPr>
                            </w:pPr>
                            <w:r w:rsidRPr="004701B2">
                              <w:rPr>
                                <w:rFonts w:ascii="Arial" w:hAnsi="Arial" w:cs="Arial"/>
                                <w:i/>
                                <w:iCs/>
                                <w:sz w:val="24"/>
                                <w:szCs w:val="24"/>
                              </w:rPr>
                              <w:t>Maintenance Director</w:t>
                            </w:r>
                          </w:p>
                          <w:p w14:paraId="773FC0DD" w14:textId="77777777" w:rsidR="00CD5491" w:rsidRPr="004701B2" w:rsidRDefault="00CD5491" w:rsidP="00CD5491">
                            <w:pPr>
                              <w:spacing w:after="360"/>
                              <w:jc w:val="center"/>
                              <w:rPr>
                                <w:rFonts w:ascii="Arial" w:hAnsi="Arial" w:cs="Arial"/>
                                <w:b/>
                                <w:bCs/>
                                <w:sz w:val="24"/>
                                <w:szCs w:val="24"/>
                              </w:rPr>
                            </w:pPr>
                            <w:r w:rsidRPr="004701B2">
                              <w:rPr>
                                <w:rFonts w:ascii="Arial" w:hAnsi="Arial" w:cs="Arial"/>
                                <w:b/>
                                <w:bCs/>
                                <w:sz w:val="24"/>
                                <w:szCs w:val="24"/>
                              </w:rPr>
                              <w:t>Negust Kaza</w:t>
                            </w:r>
                          </w:p>
                          <w:p w14:paraId="63D6C3D0" w14:textId="77777777" w:rsidR="00CD5491" w:rsidRPr="004701B2" w:rsidRDefault="00CD5491" w:rsidP="00CD5491">
                            <w:pPr>
                              <w:spacing w:after="360"/>
                              <w:jc w:val="center"/>
                              <w:rPr>
                                <w:rFonts w:ascii="Arial" w:hAnsi="Arial" w:cs="Arial"/>
                                <w:i/>
                                <w:iCs/>
                                <w:sz w:val="24"/>
                                <w:szCs w:val="24"/>
                              </w:rPr>
                            </w:pPr>
                            <w:r w:rsidRPr="004701B2">
                              <w:rPr>
                                <w:rFonts w:ascii="Arial" w:hAnsi="Arial" w:cs="Arial"/>
                                <w:i/>
                                <w:iCs/>
                                <w:sz w:val="24"/>
                                <w:szCs w:val="24"/>
                              </w:rPr>
                              <w:t>Dining Service Director</w:t>
                            </w:r>
                          </w:p>
                          <w:p w14:paraId="4122E132" w14:textId="77777777" w:rsidR="00CD5491" w:rsidRPr="004701B2" w:rsidRDefault="00CD5491" w:rsidP="00CD5491">
                            <w:pPr>
                              <w:spacing w:after="360"/>
                              <w:jc w:val="center"/>
                              <w:rPr>
                                <w:rFonts w:ascii="Arial" w:hAnsi="Arial" w:cs="Arial"/>
                                <w:b/>
                                <w:bCs/>
                                <w:sz w:val="24"/>
                                <w:szCs w:val="24"/>
                              </w:rPr>
                            </w:pPr>
                            <w:r w:rsidRPr="004701B2">
                              <w:rPr>
                                <w:rFonts w:ascii="Arial" w:hAnsi="Arial" w:cs="Arial"/>
                                <w:b/>
                                <w:bCs/>
                                <w:sz w:val="24"/>
                                <w:szCs w:val="24"/>
                              </w:rPr>
                              <w:t>Amber Porter</w:t>
                            </w:r>
                          </w:p>
                          <w:p w14:paraId="722624CF" w14:textId="77777777" w:rsidR="00CD5491" w:rsidRPr="004701B2" w:rsidRDefault="00CD5491" w:rsidP="00CD5491">
                            <w:pPr>
                              <w:spacing w:after="360"/>
                              <w:jc w:val="center"/>
                              <w:rPr>
                                <w:rFonts w:ascii="Arial" w:hAnsi="Arial" w:cs="Arial"/>
                                <w:i/>
                                <w:iCs/>
                                <w:sz w:val="24"/>
                                <w:szCs w:val="24"/>
                              </w:rPr>
                            </w:pPr>
                            <w:r w:rsidRPr="004701B2">
                              <w:rPr>
                                <w:rFonts w:ascii="Arial" w:hAnsi="Arial" w:cs="Arial"/>
                                <w:i/>
                                <w:iCs/>
                                <w:sz w:val="24"/>
                                <w:szCs w:val="24"/>
                              </w:rPr>
                              <w:t xml:space="preserve">Life Enrichment </w:t>
                            </w:r>
                            <w:r>
                              <w:rPr>
                                <w:rFonts w:ascii="Arial" w:hAnsi="Arial" w:cs="Arial"/>
                                <w:sz w:val="24"/>
                                <w:szCs w:val="24"/>
                              </w:rPr>
                              <w:t>Director</w:t>
                            </w:r>
                          </w:p>
                          <w:p w14:paraId="3C5F1DBF" w14:textId="77777777" w:rsidR="00CD5491" w:rsidRPr="004701B2" w:rsidRDefault="00CD5491" w:rsidP="00CD5491">
                            <w:pPr>
                              <w:spacing w:after="360"/>
                              <w:jc w:val="center"/>
                              <w:rPr>
                                <w:rFonts w:ascii="Arial" w:hAnsi="Arial" w:cs="Arial"/>
                                <w:b/>
                                <w:bCs/>
                                <w:sz w:val="24"/>
                                <w:szCs w:val="24"/>
                              </w:rPr>
                            </w:pPr>
                            <w:r w:rsidRPr="004701B2">
                              <w:rPr>
                                <w:rFonts w:ascii="Arial" w:hAnsi="Arial" w:cs="Arial"/>
                                <w:b/>
                                <w:bCs/>
                                <w:sz w:val="24"/>
                                <w:szCs w:val="24"/>
                              </w:rPr>
                              <w:t>Nayla Hernandez</w:t>
                            </w:r>
                          </w:p>
                          <w:p w14:paraId="28050EAA" w14:textId="77777777" w:rsidR="00CD5491" w:rsidRPr="004701B2" w:rsidRDefault="00CD5491" w:rsidP="00CD5491">
                            <w:pPr>
                              <w:spacing w:after="360"/>
                              <w:jc w:val="center"/>
                              <w:rPr>
                                <w:rFonts w:ascii="Arial" w:hAnsi="Arial" w:cs="Arial"/>
                                <w:i/>
                                <w:iCs/>
                                <w:sz w:val="24"/>
                                <w:szCs w:val="24"/>
                              </w:rPr>
                            </w:pPr>
                            <w:r w:rsidRPr="004701B2">
                              <w:rPr>
                                <w:rFonts w:ascii="Arial" w:hAnsi="Arial" w:cs="Arial"/>
                                <w:i/>
                                <w:iCs/>
                                <w:sz w:val="24"/>
                                <w:szCs w:val="24"/>
                              </w:rPr>
                              <w:t>Environmental Services</w:t>
                            </w:r>
                          </w:p>
                          <w:p w14:paraId="65106746" w14:textId="77777777" w:rsidR="00CD5491" w:rsidRPr="004701B2" w:rsidRDefault="00CD5491" w:rsidP="00CD5491">
                            <w:pPr>
                              <w:spacing w:after="360"/>
                              <w:jc w:val="center"/>
                              <w:rPr>
                                <w:rFonts w:ascii="Arial" w:hAnsi="Arial" w:cs="Arial"/>
                                <w:i/>
                                <w:iCs/>
                                <w:sz w:val="24"/>
                                <w:szCs w:val="24"/>
                              </w:rPr>
                            </w:pPr>
                            <w:r w:rsidRPr="004701B2">
                              <w:rPr>
                                <w:rFonts w:ascii="Arial" w:hAnsi="Arial" w:cs="Arial"/>
                                <w:i/>
                                <w:iCs/>
                                <w:sz w:val="24"/>
                                <w:szCs w:val="24"/>
                              </w:rPr>
                              <w:t xml:space="preserve">Director </w:t>
                            </w:r>
                          </w:p>
                          <w:p w14:paraId="658A2AF0" w14:textId="77777777" w:rsidR="00AB384B" w:rsidRPr="0019763B" w:rsidRDefault="00AB384B" w:rsidP="00EE4AF6">
                            <w:pPr>
                              <w:spacing w:after="0"/>
                              <w:jc w:val="center"/>
                              <w:rPr>
                                <w:rFonts w:ascii="Times New Roman" w:hAnsi="Times New Roman" w:cs="Times New Roman"/>
                                <w:b/>
                                <w:bCs/>
                                <w:sz w:val="28"/>
                                <w:szCs w:val="28"/>
                              </w:rPr>
                            </w:pPr>
                          </w:p>
                        </w:txbxContent>
                      </v:textbox>
                      <w10:wrap anchory="page"/>
                    </v:shape>
                  </w:pict>
                </mc:Fallback>
              </mc:AlternateContent>
            </w:r>
          </w:p>
          <w:p w14:paraId="69E14D17" w14:textId="77777777" w:rsidR="002A2320" w:rsidRPr="008579E1" w:rsidRDefault="002A2320" w:rsidP="002A2320">
            <w:pPr>
              <w:jc w:val="center"/>
              <w:rPr>
                <w:rFonts w:ascii="Arial" w:hAnsi="Arial" w:cs="Arial"/>
                <w:b/>
                <w:bCs/>
                <w:sz w:val="32"/>
                <w:szCs w:val="32"/>
              </w:rPr>
            </w:pPr>
            <w:r>
              <w:rPr>
                <w:rFonts w:ascii="Arial" w:hAnsi="Arial" w:cs="Arial"/>
                <w:b/>
                <w:bCs/>
                <w:sz w:val="32"/>
                <w:szCs w:val="32"/>
              </w:rPr>
              <w:t xml:space="preserve">Countdown to Paris </w:t>
            </w:r>
          </w:p>
          <w:p w14:paraId="03574FD7" w14:textId="77777777" w:rsidR="002A2320" w:rsidRPr="008579E1" w:rsidRDefault="002A2320" w:rsidP="002A2320">
            <w:pPr>
              <w:rPr>
                <w:rFonts w:ascii="Arial" w:hAnsi="Arial" w:cs="Arial"/>
                <w:sz w:val="32"/>
                <w:szCs w:val="32"/>
              </w:rPr>
            </w:pPr>
          </w:p>
          <w:p w14:paraId="479E8E79" w14:textId="5344CF79" w:rsidR="002A2320" w:rsidRDefault="002A2320" w:rsidP="002A2320">
            <w:pPr>
              <w:rPr>
                <w:rFonts w:ascii="Arial" w:hAnsi="Arial" w:cs="Arial"/>
                <w:sz w:val="24"/>
                <w:szCs w:val="24"/>
              </w:rPr>
            </w:pPr>
            <w:r w:rsidRPr="003B2DDD">
              <w:rPr>
                <w:rFonts w:ascii="Arial" w:hAnsi="Arial" w:cs="Arial"/>
                <w:sz w:val="24"/>
                <w:szCs w:val="24"/>
              </w:rPr>
              <w:t>T</w:t>
            </w:r>
            <w:r w:rsidRPr="00175F92">
              <w:rPr>
                <w:rFonts w:ascii="Arial" w:hAnsi="Arial" w:cs="Arial"/>
                <w:sz w:val="24"/>
                <w:szCs w:val="24"/>
              </w:rPr>
              <w:t xml:space="preserve">he upcoming Summer Olympics in Paris </w:t>
            </w:r>
            <w:r>
              <w:rPr>
                <w:rFonts w:ascii="Arial" w:hAnsi="Arial" w:cs="Arial"/>
                <w:sz w:val="24"/>
                <w:szCs w:val="24"/>
              </w:rPr>
              <w:t>are</w:t>
            </w:r>
            <w:r w:rsidRPr="00175F92">
              <w:rPr>
                <w:rFonts w:ascii="Arial" w:hAnsi="Arial" w:cs="Arial"/>
                <w:sz w:val="24"/>
                <w:szCs w:val="24"/>
              </w:rPr>
              <w:t xml:space="preserve"> generating anticipation worldwide as the city prepares to host this prestigious event for the third time in history. Paris offers </w:t>
            </w:r>
            <w:r w:rsidR="00B6657D">
              <w:rPr>
                <w:rFonts w:ascii="Arial" w:hAnsi="Arial" w:cs="Arial"/>
                <w:sz w:val="24"/>
                <w:szCs w:val="24"/>
              </w:rPr>
              <w:br/>
            </w:r>
            <w:r w:rsidRPr="00B84914">
              <w:rPr>
                <w:rFonts w:ascii="Arial" w:hAnsi="Arial" w:cs="Arial"/>
                <w:spacing w:val="-6"/>
                <w:sz w:val="24"/>
                <w:szCs w:val="24"/>
              </w:rPr>
              <w:t>a rich tapestry of culture, history, and modernity, making i</w:t>
            </w:r>
            <w:r w:rsidRPr="00175F92">
              <w:rPr>
                <w:rFonts w:ascii="Arial" w:hAnsi="Arial" w:cs="Arial"/>
                <w:sz w:val="24"/>
                <w:szCs w:val="24"/>
              </w:rPr>
              <w:t xml:space="preserve">t </w:t>
            </w:r>
            <w:r>
              <w:rPr>
                <w:rFonts w:ascii="Arial" w:hAnsi="Arial" w:cs="Arial"/>
                <w:sz w:val="24"/>
                <w:szCs w:val="24"/>
              </w:rPr>
              <w:br/>
            </w:r>
            <w:r w:rsidRPr="00175F92">
              <w:rPr>
                <w:rFonts w:ascii="Arial" w:hAnsi="Arial" w:cs="Arial"/>
                <w:sz w:val="24"/>
                <w:szCs w:val="24"/>
              </w:rPr>
              <w:t xml:space="preserve">an ideal setting for the Olympic Games. From its famous landmarks to its vibrant culinary scene, Paris promises a </w:t>
            </w:r>
            <w:r>
              <w:rPr>
                <w:rFonts w:ascii="Arial" w:hAnsi="Arial" w:cs="Arial"/>
                <w:sz w:val="24"/>
                <w:szCs w:val="24"/>
              </w:rPr>
              <w:t xml:space="preserve">memorable and </w:t>
            </w:r>
            <w:r w:rsidRPr="00175F92">
              <w:rPr>
                <w:rFonts w:ascii="Arial" w:hAnsi="Arial" w:cs="Arial"/>
                <w:sz w:val="24"/>
                <w:szCs w:val="24"/>
              </w:rPr>
              <w:t>unique experience for visitors.</w:t>
            </w:r>
          </w:p>
          <w:p w14:paraId="28CC879C" w14:textId="77777777" w:rsidR="002A2320" w:rsidRPr="00175F92" w:rsidRDefault="002A2320" w:rsidP="002A2320">
            <w:pPr>
              <w:rPr>
                <w:rFonts w:ascii="Arial" w:hAnsi="Arial" w:cs="Arial"/>
                <w:sz w:val="24"/>
                <w:szCs w:val="24"/>
              </w:rPr>
            </w:pPr>
          </w:p>
          <w:p w14:paraId="497B225F" w14:textId="4C2533AA" w:rsidR="002A2320" w:rsidRPr="00175F92" w:rsidRDefault="002A2320" w:rsidP="002A2320">
            <w:pPr>
              <w:spacing w:after="160"/>
              <w:rPr>
                <w:rFonts w:ascii="Arial" w:hAnsi="Arial" w:cs="Arial"/>
                <w:sz w:val="24"/>
                <w:szCs w:val="24"/>
              </w:rPr>
            </w:pPr>
            <w:r w:rsidRPr="00175F92">
              <w:rPr>
                <w:rFonts w:ascii="Arial" w:hAnsi="Arial" w:cs="Arial"/>
                <w:sz w:val="24"/>
                <w:szCs w:val="24"/>
              </w:rPr>
              <w:t xml:space="preserve">Paris is </w:t>
            </w:r>
            <w:r w:rsidRPr="003B2DDD">
              <w:rPr>
                <w:rFonts w:ascii="Arial" w:hAnsi="Arial" w:cs="Arial"/>
                <w:sz w:val="24"/>
                <w:szCs w:val="24"/>
              </w:rPr>
              <w:t>known for its</w:t>
            </w:r>
            <w:r w:rsidRPr="00175F92">
              <w:rPr>
                <w:rFonts w:ascii="Arial" w:hAnsi="Arial" w:cs="Arial"/>
                <w:sz w:val="24"/>
                <w:szCs w:val="24"/>
              </w:rPr>
              <w:t xml:space="preserve"> extensive metro system</w:t>
            </w:r>
            <w:r w:rsidRPr="003B2DDD">
              <w:rPr>
                <w:rFonts w:ascii="Arial" w:hAnsi="Arial" w:cs="Arial"/>
                <w:sz w:val="24"/>
                <w:szCs w:val="24"/>
              </w:rPr>
              <w:t xml:space="preserve">. </w:t>
            </w:r>
            <w:r w:rsidRPr="00175F92">
              <w:rPr>
                <w:rFonts w:ascii="Arial" w:hAnsi="Arial" w:cs="Arial"/>
                <w:sz w:val="24"/>
                <w:szCs w:val="24"/>
              </w:rPr>
              <w:t>With over 300 stations spanning 16 lines, the Paris Metro is one of the busiest underground systems in the world.</w:t>
            </w:r>
            <w:r w:rsidRPr="003B2DDD">
              <w:rPr>
                <w:rFonts w:ascii="Arial" w:hAnsi="Arial" w:cs="Arial"/>
                <w:sz w:val="24"/>
                <w:szCs w:val="24"/>
              </w:rPr>
              <w:t xml:space="preserve"> It will </w:t>
            </w:r>
            <w:r w:rsidRPr="00175F92">
              <w:rPr>
                <w:rFonts w:ascii="Arial" w:hAnsi="Arial" w:cs="Arial"/>
                <w:sz w:val="24"/>
                <w:szCs w:val="24"/>
              </w:rPr>
              <w:t xml:space="preserve">play </w:t>
            </w:r>
            <w:r>
              <w:rPr>
                <w:rFonts w:ascii="Arial" w:hAnsi="Arial" w:cs="Arial"/>
                <w:sz w:val="24"/>
                <w:szCs w:val="24"/>
              </w:rPr>
              <w:br/>
            </w:r>
            <w:r w:rsidRPr="00175F92">
              <w:rPr>
                <w:rFonts w:ascii="Arial" w:hAnsi="Arial" w:cs="Arial"/>
                <w:sz w:val="24"/>
                <w:szCs w:val="24"/>
              </w:rPr>
              <w:t xml:space="preserve">a crucial role in transporting athletes and spectators to various Olympic venues across the city. </w:t>
            </w:r>
          </w:p>
          <w:p w14:paraId="13E260EB" w14:textId="30DC9918" w:rsidR="002A2320" w:rsidRPr="00175F92" w:rsidRDefault="002A2320" w:rsidP="002A2320">
            <w:pPr>
              <w:spacing w:after="160"/>
              <w:rPr>
                <w:rFonts w:ascii="Arial" w:hAnsi="Arial" w:cs="Arial"/>
                <w:sz w:val="24"/>
                <w:szCs w:val="24"/>
              </w:rPr>
            </w:pPr>
            <w:r w:rsidRPr="00175F92">
              <w:rPr>
                <w:rFonts w:ascii="Arial" w:hAnsi="Arial" w:cs="Arial"/>
                <w:sz w:val="24"/>
                <w:szCs w:val="24"/>
              </w:rPr>
              <w:t xml:space="preserve">Another notable aspect of Paris is its culinary scene. </w:t>
            </w:r>
            <w:r>
              <w:rPr>
                <w:rFonts w:ascii="Arial" w:hAnsi="Arial" w:cs="Arial"/>
                <w:sz w:val="24"/>
                <w:szCs w:val="24"/>
              </w:rPr>
              <w:br/>
            </w:r>
            <w:r w:rsidRPr="00175F92">
              <w:rPr>
                <w:rFonts w:ascii="Arial" w:hAnsi="Arial" w:cs="Arial"/>
                <w:sz w:val="24"/>
                <w:szCs w:val="24"/>
              </w:rPr>
              <w:t xml:space="preserve">From croissants and baguettes to escargot and foie </w:t>
            </w:r>
            <w:r>
              <w:rPr>
                <w:rFonts w:ascii="Arial" w:hAnsi="Arial" w:cs="Arial"/>
                <w:sz w:val="24"/>
                <w:szCs w:val="24"/>
              </w:rPr>
              <w:br/>
            </w:r>
            <w:r w:rsidRPr="00175F92">
              <w:rPr>
                <w:rFonts w:ascii="Arial" w:hAnsi="Arial" w:cs="Arial"/>
                <w:sz w:val="24"/>
                <w:szCs w:val="24"/>
              </w:rPr>
              <w:t>gras, Paris offers a gastronomic adventure for food enthusiasts. And let</w:t>
            </w:r>
            <w:r>
              <w:rPr>
                <w:rFonts w:ascii="Arial" w:hAnsi="Arial" w:cs="Arial"/>
                <w:sz w:val="24"/>
                <w:szCs w:val="24"/>
              </w:rPr>
              <w:t>’</w:t>
            </w:r>
            <w:r w:rsidRPr="00175F92">
              <w:rPr>
                <w:rFonts w:ascii="Arial" w:hAnsi="Arial" w:cs="Arial"/>
                <w:sz w:val="24"/>
                <w:szCs w:val="24"/>
              </w:rPr>
              <w:t>s not forget about the charming sidewalk caf</w:t>
            </w:r>
            <w:r>
              <w:rPr>
                <w:rFonts w:ascii="Arial" w:hAnsi="Arial" w:cs="Arial"/>
                <w:sz w:val="24"/>
                <w:szCs w:val="24"/>
              </w:rPr>
              <w:t>é</w:t>
            </w:r>
            <w:r w:rsidRPr="00175F92">
              <w:rPr>
                <w:rFonts w:ascii="Arial" w:hAnsi="Arial" w:cs="Arial"/>
                <w:sz w:val="24"/>
                <w:szCs w:val="24"/>
              </w:rPr>
              <w:t xml:space="preserve">s, perfect for people-watching and </w:t>
            </w:r>
            <w:r>
              <w:rPr>
                <w:rFonts w:ascii="Arial" w:hAnsi="Arial" w:cs="Arial"/>
                <w:sz w:val="24"/>
                <w:szCs w:val="24"/>
              </w:rPr>
              <w:br/>
            </w:r>
            <w:r w:rsidRPr="00175F92">
              <w:rPr>
                <w:rFonts w:ascii="Arial" w:hAnsi="Arial" w:cs="Arial"/>
                <w:sz w:val="24"/>
                <w:szCs w:val="24"/>
              </w:rPr>
              <w:t>savoring a café au lait</w:t>
            </w:r>
            <w:r w:rsidRPr="003B2DDD">
              <w:rPr>
                <w:rFonts w:ascii="Arial" w:hAnsi="Arial" w:cs="Arial"/>
                <w:sz w:val="24"/>
                <w:szCs w:val="24"/>
              </w:rPr>
              <w:t>.</w:t>
            </w:r>
          </w:p>
          <w:p w14:paraId="6EACD901" w14:textId="3144A3D8" w:rsidR="002A2320" w:rsidRPr="00175F92" w:rsidRDefault="002A2320" w:rsidP="002A2320">
            <w:pPr>
              <w:spacing w:after="160"/>
              <w:rPr>
                <w:rFonts w:ascii="Arial" w:hAnsi="Arial" w:cs="Arial"/>
                <w:sz w:val="24"/>
                <w:szCs w:val="24"/>
              </w:rPr>
            </w:pPr>
            <w:r w:rsidRPr="00175F92">
              <w:rPr>
                <w:rFonts w:ascii="Arial" w:hAnsi="Arial" w:cs="Arial"/>
                <w:sz w:val="24"/>
                <w:szCs w:val="24"/>
              </w:rPr>
              <w:t xml:space="preserve">Parisians are known for their passion for sports, </w:t>
            </w:r>
            <w:r>
              <w:rPr>
                <w:rFonts w:ascii="Arial" w:hAnsi="Arial" w:cs="Arial"/>
                <w:sz w:val="24"/>
                <w:szCs w:val="24"/>
              </w:rPr>
              <w:br/>
            </w:r>
            <w:r w:rsidRPr="00B84914">
              <w:rPr>
                <w:rFonts w:ascii="Arial" w:hAnsi="Arial" w:cs="Arial"/>
                <w:spacing w:val="-6"/>
                <w:sz w:val="24"/>
                <w:szCs w:val="24"/>
              </w:rPr>
              <w:t>particularly soccer, rugby, and tennis. The city boasts</w:t>
            </w:r>
            <w:r w:rsidRPr="00175F92">
              <w:rPr>
                <w:rFonts w:ascii="Arial" w:hAnsi="Arial" w:cs="Arial"/>
                <w:sz w:val="24"/>
                <w:szCs w:val="24"/>
              </w:rPr>
              <w:t xml:space="preserve"> </w:t>
            </w:r>
            <w:r>
              <w:rPr>
                <w:rFonts w:ascii="Arial" w:hAnsi="Arial" w:cs="Arial"/>
                <w:sz w:val="24"/>
                <w:szCs w:val="24"/>
              </w:rPr>
              <w:br/>
            </w:r>
            <w:r w:rsidRPr="00175F92">
              <w:rPr>
                <w:rFonts w:ascii="Arial" w:hAnsi="Arial" w:cs="Arial"/>
                <w:sz w:val="24"/>
                <w:szCs w:val="24"/>
              </w:rPr>
              <w:t xml:space="preserve">world-class stadiums like the Stade de France and </w:t>
            </w:r>
            <w:r>
              <w:rPr>
                <w:rFonts w:ascii="Arial" w:hAnsi="Arial" w:cs="Arial"/>
                <w:sz w:val="24"/>
                <w:szCs w:val="24"/>
              </w:rPr>
              <w:br/>
            </w:r>
            <w:r w:rsidRPr="00175F92">
              <w:rPr>
                <w:rFonts w:ascii="Arial" w:hAnsi="Arial" w:cs="Arial"/>
                <w:sz w:val="24"/>
                <w:szCs w:val="24"/>
              </w:rPr>
              <w:t xml:space="preserve">Roland Garros, where fans gather to cheer </w:t>
            </w:r>
            <w:bookmarkStart w:id="0" w:name="_Hlk162900166"/>
            <w:r w:rsidRPr="00175F92">
              <w:rPr>
                <w:rFonts w:ascii="Arial" w:hAnsi="Arial" w:cs="Arial"/>
                <w:sz w:val="24"/>
                <w:szCs w:val="24"/>
              </w:rPr>
              <w:t xml:space="preserve">on their </w:t>
            </w:r>
            <w:r>
              <w:rPr>
                <w:rFonts w:ascii="Arial" w:hAnsi="Arial" w:cs="Arial"/>
                <w:sz w:val="24"/>
                <w:szCs w:val="24"/>
              </w:rPr>
              <w:br/>
            </w:r>
            <w:r w:rsidRPr="00175F92">
              <w:rPr>
                <w:rFonts w:ascii="Arial" w:hAnsi="Arial" w:cs="Arial"/>
                <w:sz w:val="24"/>
                <w:szCs w:val="24"/>
              </w:rPr>
              <w:t>favorite teams and athletes.</w:t>
            </w:r>
            <w:r w:rsidRPr="003B2DDD">
              <w:rPr>
                <w:rFonts w:ascii="Arial" w:hAnsi="Arial" w:cs="Arial"/>
                <w:sz w:val="24"/>
                <w:szCs w:val="24"/>
              </w:rPr>
              <w:t xml:space="preserve"> T</w:t>
            </w:r>
            <w:r w:rsidRPr="00175F92">
              <w:rPr>
                <w:rFonts w:ascii="Arial" w:hAnsi="Arial" w:cs="Arial"/>
                <w:sz w:val="24"/>
                <w:szCs w:val="24"/>
              </w:rPr>
              <w:t xml:space="preserve">he city </w:t>
            </w:r>
            <w:r w:rsidRPr="003B2DDD">
              <w:rPr>
                <w:rFonts w:ascii="Arial" w:hAnsi="Arial" w:cs="Arial"/>
                <w:sz w:val="24"/>
                <w:szCs w:val="24"/>
              </w:rPr>
              <w:t xml:space="preserve">is </w:t>
            </w:r>
            <w:r w:rsidRPr="00175F92">
              <w:rPr>
                <w:rFonts w:ascii="Arial" w:hAnsi="Arial" w:cs="Arial"/>
                <w:sz w:val="24"/>
                <w:szCs w:val="24"/>
              </w:rPr>
              <w:t>focus</w:t>
            </w:r>
            <w:r w:rsidRPr="003B2DDD">
              <w:rPr>
                <w:rFonts w:ascii="Arial" w:hAnsi="Arial" w:cs="Arial"/>
                <w:sz w:val="24"/>
                <w:szCs w:val="24"/>
              </w:rPr>
              <w:t>ed</w:t>
            </w:r>
            <w:r w:rsidRPr="00175F92">
              <w:rPr>
                <w:rFonts w:ascii="Arial" w:hAnsi="Arial" w:cs="Arial"/>
                <w:sz w:val="24"/>
                <w:szCs w:val="24"/>
              </w:rPr>
              <w:t xml:space="preserve"> </w:t>
            </w:r>
            <w:bookmarkStart w:id="1" w:name="_Hlk162900141"/>
            <w:r w:rsidRPr="00175F92">
              <w:rPr>
                <w:rFonts w:ascii="Arial" w:hAnsi="Arial" w:cs="Arial"/>
                <w:sz w:val="24"/>
                <w:szCs w:val="24"/>
              </w:rPr>
              <w:t xml:space="preserve">on ensuring </w:t>
            </w:r>
            <w:r w:rsidRPr="003B2DDD">
              <w:rPr>
                <w:rFonts w:ascii="Arial" w:hAnsi="Arial" w:cs="Arial"/>
                <w:sz w:val="24"/>
                <w:szCs w:val="24"/>
              </w:rPr>
              <w:t xml:space="preserve">that these </w:t>
            </w:r>
            <w:r w:rsidRPr="00175F92">
              <w:rPr>
                <w:rFonts w:ascii="Arial" w:hAnsi="Arial" w:cs="Arial"/>
                <w:sz w:val="24"/>
                <w:szCs w:val="24"/>
              </w:rPr>
              <w:t xml:space="preserve">top-notch facilities </w:t>
            </w:r>
            <w:r w:rsidRPr="003B2DDD">
              <w:rPr>
                <w:rFonts w:ascii="Arial" w:hAnsi="Arial" w:cs="Arial"/>
                <w:sz w:val="24"/>
                <w:szCs w:val="24"/>
              </w:rPr>
              <w:t xml:space="preserve">are </w:t>
            </w:r>
            <w:r>
              <w:rPr>
                <w:rFonts w:ascii="Arial" w:hAnsi="Arial" w:cs="Arial"/>
                <w:sz w:val="24"/>
                <w:szCs w:val="24"/>
              </w:rPr>
              <w:t xml:space="preserve">safe and </w:t>
            </w:r>
            <w:r>
              <w:rPr>
                <w:rFonts w:ascii="Arial" w:hAnsi="Arial" w:cs="Arial"/>
                <w:sz w:val="24"/>
                <w:szCs w:val="24"/>
              </w:rPr>
              <w:br/>
              <w:t>secure</w:t>
            </w:r>
            <w:r w:rsidRPr="003B2DDD">
              <w:rPr>
                <w:rFonts w:ascii="Arial" w:hAnsi="Arial" w:cs="Arial"/>
                <w:sz w:val="24"/>
                <w:szCs w:val="24"/>
              </w:rPr>
              <w:t xml:space="preserve"> for the massive influx of visitors</w:t>
            </w:r>
            <w:r w:rsidRPr="00175F92">
              <w:rPr>
                <w:rFonts w:ascii="Arial" w:hAnsi="Arial" w:cs="Arial"/>
                <w:sz w:val="24"/>
                <w:szCs w:val="24"/>
              </w:rPr>
              <w:t xml:space="preserve">. </w:t>
            </w:r>
          </w:p>
          <w:p w14:paraId="780E000F" w14:textId="1E2998AB" w:rsidR="002A2320" w:rsidRPr="00175F92" w:rsidRDefault="002A2320" w:rsidP="002A2320">
            <w:pPr>
              <w:spacing w:after="160"/>
              <w:rPr>
                <w:rFonts w:ascii="Arial" w:hAnsi="Arial" w:cs="Arial"/>
                <w:sz w:val="24"/>
                <w:szCs w:val="24"/>
              </w:rPr>
            </w:pPr>
            <w:r w:rsidRPr="00F55ADE">
              <w:rPr>
                <w:rFonts w:ascii="Arial" w:hAnsi="Arial" w:cs="Arial"/>
                <w:sz w:val="24"/>
                <w:szCs w:val="24"/>
              </w:rPr>
              <w:t xml:space="preserve">The Olympics provide an opportunity for athletes to showcase their skills and compete on a global stage. </w:t>
            </w:r>
            <w:r>
              <w:rPr>
                <w:rFonts w:ascii="Arial" w:hAnsi="Arial" w:cs="Arial"/>
                <w:sz w:val="24"/>
                <w:szCs w:val="24"/>
              </w:rPr>
              <w:br/>
            </w:r>
            <w:r w:rsidRPr="00F55ADE">
              <w:rPr>
                <w:rFonts w:ascii="Arial" w:hAnsi="Arial" w:cs="Arial"/>
                <w:sz w:val="24"/>
                <w:szCs w:val="24"/>
              </w:rPr>
              <w:t xml:space="preserve">It’s a chance for nations to come together in the spirit </w:t>
            </w:r>
            <w:r>
              <w:rPr>
                <w:rFonts w:ascii="Arial" w:hAnsi="Arial" w:cs="Arial"/>
                <w:sz w:val="24"/>
                <w:szCs w:val="24"/>
              </w:rPr>
              <w:br/>
            </w:r>
            <w:r w:rsidRPr="00F55ADE">
              <w:rPr>
                <w:rFonts w:ascii="Arial" w:hAnsi="Arial" w:cs="Arial"/>
                <w:sz w:val="24"/>
                <w:szCs w:val="24"/>
              </w:rPr>
              <w:t xml:space="preserve">of </w:t>
            </w:r>
            <w:bookmarkEnd w:id="1"/>
            <w:r w:rsidRPr="00F55ADE">
              <w:rPr>
                <w:rFonts w:ascii="Arial" w:hAnsi="Arial" w:cs="Arial"/>
                <w:sz w:val="24"/>
                <w:szCs w:val="24"/>
              </w:rPr>
              <w:t xml:space="preserve">sportsmanship and camaraderie. </w:t>
            </w:r>
            <w:r w:rsidRPr="00175F92">
              <w:rPr>
                <w:rFonts w:ascii="Arial" w:hAnsi="Arial" w:cs="Arial"/>
                <w:sz w:val="24"/>
                <w:szCs w:val="24"/>
              </w:rPr>
              <w:t xml:space="preserve">As the countdown </w:t>
            </w:r>
            <w:r>
              <w:rPr>
                <w:rFonts w:ascii="Arial" w:hAnsi="Arial" w:cs="Arial"/>
                <w:sz w:val="24"/>
                <w:szCs w:val="24"/>
              </w:rPr>
              <w:br/>
            </w:r>
            <w:r w:rsidRPr="00175F92">
              <w:rPr>
                <w:rFonts w:ascii="Arial" w:hAnsi="Arial" w:cs="Arial"/>
                <w:sz w:val="24"/>
                <w:szCs w:val="24"/>
              </w:rPr>
              <w:t xml:space="preserve">to </w:t>
            </w:r>
            <w:proofErr w:type="gramStart"/>
            <w:r w:rsidRPr="00175F92">
              <w:rPr>
                <w:rFonts w:ascii="Arial" w:hAnsi="Arial" w:cs="Arial"/>
                <w:sz w:val="24"/>
                <w:szCs w:val="24"/>
              </w:rPr>
              <w:t>the  Paris</w:t>
            </w:r>
            <w:proofErr w:type="gramEnd"/>
            <w:r w:rsidRPr="00175F92">
              <w:rPr>
                <w:rFonts w:ascii="Arial" w:hAnsi="Arial" w:cs="Arial"/>
                <w:sz w:val="24"/>
                <w:szCs w:val="24"/>
              </w:rPr>
              <w:t xml:space="preserve"> Olympics continues, excitement is </w:t>
            </w:r>
            <w:bookmarkEnd w:id="0"/>
            <w:r w:rsidRPr="00175F92">
              <w:rPr>
                <w:rFonts w:ascii="Arial" w:hAnsi="Arial" w:cs="Arial"/>
                <w:sz w:val="24"/>
                <w:szCs w:val="24"/>
              </w:rPr>
              <w:t xml:space="preserve">building among sports enthusiasts worldwide. Whether you're </w:t>
            </w:r>
            <w:r>
              <w:rPr>
                <w:rFonts w:ascii="Arial" w:hAnsi="Arial" w:cs="Arial"/>
                <w:sz w:val="24"/>
                <w:szCs w:val="24"/>
              </w:rPr>
              <w:br/>
            </w:r>
            <w:r w:rsidRPr="00175F92">
              <w:rPr>
                <w:rFonts w:ascii="Arial" w:hAnsi="Arial" w:cs="Arial"/>
                <w:sz w:val="24"/>
                <w:szCs w:val="24"/>
              </w:rPr>
              <w:t xml:space="preserve">a fan of track and field, swimming, or gymnastics, the </w:t>
            </w:r>
            <w:r>
              <w:rPr>
                <w:rFonts w:ascii="Arial" w:hAnsi="Arial" w:cs="Arial"/>
                <w:sz w:val="24"/>
                <w:szCs w:val="24"/>
              </w:rPr>
              <w:br/>
              <w:t xml:space="preserve">2024 Summer Games </w:t>
            </w:r>
            <w:r w:rsidRPr="00175F92">
              <w:rPr>
                <w:rFonts w:ascii="Arial" w:hAnsi="Arial" w:cs="Arial"/>
                <w:sz w:val="24"/>
                <w:szCs w:val="24"/>
              </w:rPr>
              <w:t xml:space="preserve">are sure to offer thrilling moments and unforgettable memories. </w:t>
            </w:r>
            <w:r w:rsidRPr="003B2DDD">
              <w:rPr>
                <w:rFonts w:ascii="Arial" w:hAnsi="Arial" w:cs="Arial"/>
                <w:sz w:val="24"/>
                <w:szCs w:val="24"/>
              </w:rPr>
              <w:t>M</w:t>
            </w:r>
            <w:r w:rsidRPr="00175F92">
              <w:rPr>
                <w:rFonts w:ascii="Arial" w:hAnsi="Arial" w:cs="Arial"/>
                <w:sz w:val="24"/>
                <w:szCs w:val="24"/>
              </w:rPr>
              <w:t xml:space="preserve">ark your </w:t>
            </w:r>
            <w:r w:rsidRPr="003B2DDD">
              <w:rPr>
                <w:rFonts w:ascii="Arial" w:hAnsi="Arial" w:cs="Arial"/>
                <w:sz w:val="24"/>
                <w:szCs w:val="24"/>
              </w:rPr>
              <w:t>calendars and</w:t>
            </w:r>
            <w:r w:rsidRPr="00175F92">
              <w:rPr>
                <w:rFonts w:ascii="Arial" w:hAnsi="Arial" w:cs="Arial"/>
                <w:sz w:val="24"/>
                <w:szCs w:val="24"/>
              </w:rPr>
              <w:t xml:space="preserve"> get ready to witness the world</w:t>
            </w:r>
            <w:r>
              <w:rPr>
                <w:rFonts w:ascii="Arial" w:hAnsi="Arial" w:cs="Arial"/>
                <w:sz w:val="24"/>
                <w:szCs w:val="24"/>
              </w:rPr>
              <w:t>’</w:t>
            </w:r>
            <w:r w:rsidRPr="00175F92">
              <w:rPr>
                <w:rFonts w:ascii="Arial" w:hAnsi="Arial" w:cs="Arial"/>
                <w:sz w:val="24"/>
                <w:szCs w:val="24"/>
              </w:rPr>
              <w:t xml:space="preserve">s best athletes in action against the backdrop </w:t>
            </w:r>
            <w:r>
              <w:rPr>
                <w:rFonts w:ascii="Arial" w:hAnsi="Arial" w:cs="Arial"/>
                <w:sz w:val="24"/>
                <w:szCs w:val="24"/>
              </w:rPr>
              <w:t xml:space="preserve">of </w:t>
            </w:r>
            <w:r w:rsidRPr="00175F92">
              <w:rPr>
                <w:rFonts w:ascii="Arial" w:hAnsi="Arial" w:cs="Arial"/>
                <w:sz w:val="24"/>
                <w:szCs w:val="24"/>
              </w:rPr>
              <w:t>beautiful Paris.</w:t>
            </w:r>
          </w:p>
          <w:p w14:paraId="5B2BB4A7" w14:textId="5E2FC68F" w:rsidR="008579E1" w:rsidRPr="008579E1" w:rsidRDefault="008579E1">
            <w:pPr>
              <w:rPr>
                <w:sz w:val="24"/>
                <w:szCs w:val="24"/>
              </w:rPr>
            </w:pPr>
          </w:p>
        </w:tc>
      </w:tr>
      <w:tr w:rsidR="00C320C0" w14:paraId="739F6F27" w14:textId="77777777" w:rsidTr="00887F25">
        <w:trPr>
          <w:trHeight w:hRule="exact" w:val="216"/>
          <w:jc w:val="center"/>
        </w:trPr>
        <w:tc>
          <w:tcPr>
            <w:tcW w:w="5466" w:type="dxa"/>
            <w:vMerge/>
          </w:tcPr>
          <w:p w14:paraId="3E8A678D" w14:textId="77777777" w:rsidR="00C320C0" w:rsidRDefault="00C320C0"/>
        </w:tc>
        <w:tc>
          <w:tcPr>
            <w:tcW w:w="5327" w:type="dxa"/>
            <w:vMerge/>
          </w:tcPr>
          <w:p w14:paraId="2C3D0D6F" w14:textId="77777777" w:rsidR="00C320C0" w:rsidRDefault="00C320C0"/>
        </w:tc>
        <w:tc>
          <w:tcPr>
            <w:tcW w:w="1411" w:type="dxa"/>
            <w:vAlign w:val="center"/>
          </w:tcPr>
          <w:p w14:paraId="4DC53F15" w14:textId="77777777" w:rsidR="00C320C0" w:rsidRDefault="00C320C0"/>
        </w:tc>
        <w:tc>
          <w:tcPr>
            <w:tcW w:w="4100" w:type="dxa"/>
            <w:vMerge/>
          </w:tcPr>
          <w:p w14:paraId="4E46136D" w14:textId="77777777" w:rsidR="00C320C0" w:rsidRDefault="00C320C0"/>
        </w:tc>
        <w:tc>
          <w:tcPr>
            <w:tcW w:w="6881" w:type="dxa"/>
            <w:vMerge/>
          </w:tcPr>
          <w:p w14:paraId="22FD89E2" w14:textId="53FDE4F9" w:rsidR="00C320C0" w:rsidRDefault="00C320C0"/>
        </w:tc>
      </w:tr>
      <w:tr w:rsidR="00C320C0" w14:paraId="78604E56" w14:textId="77777777" w:rsidTr="00887F25">
        <w:trPr>
          <w:trHeight w:hRule="exact" w:val="7099"/>
          <w:jc w:val="center"/>
        </w:trPr>
        <w:tc>
          <w:tcPr>
            <w:tcW w:w="5466" w:type="dxa"/>
            <w:vMerge/>
          </w:tcPr>
          <w:p w14:paraId="46781305" w14:textId="77777777" w:rsidR="00C320C0" w:rsidRDefault="00C320C0"/>
        </w:tc>
        <w:tc>
          <w:tcPr>
            <w:tcW w:w="5327" w:type="dxa"/>
            <w:vMerge/>
          </w:tcPr>
          <w:p w14:paraId="7073A4C6" w14:textId="77777777" w:rsidR="00C320C0" w:rsidRDefault="00C320C0"/>
        </w:tc>
        <w:tc>
          <w:tcPr>
            <w:tcW w:w="1411" w:type="dxa"/>
            <w:vAlign w:val="center"/>
          </w:tcPr>
          <w:p w14:paraId="66EBE17E" w14:textId="5FD85C3A" w:rsidR="00C320C0" w:rsidRDefault="00C320C0"/>
        </w:tc>
        <w:tc>
          <w:tcPr>
            <w:tcW w:w="4100" w:type="dxa"/>
            <w:vMerge/>
          </w:tcPr>
          <w:p w14:paraId="55824D3A" w14:textId="77777777" w:rsidR="00C320C0" w:rsidRDefault="00C320C0"/>
        </w:tc>
        <w:tc>
          <w:tcPr>
            <w:tcW w:w="6881" w:type="dxa"/>
            <w:vMerge/>
          </w:tcPr>
          <w:p w14:paraId="19B60EBE" w14:textId="6524F2C5" w:rsidR="00C320C0" w:rsidRDefault="00C320C0"/>
        </w:tc>
      </w:tr>
    </w:tbl>
    <w:tbl>
      <w:tblPr>
        <w:tblW w:w="23026" w:type="dxa"/>
        <w:jc w:val="center"/>
        <w:tblLayout w:type="fixed"/>
        <w:tblCellMar>
          <w:left w:w="115" w:type="dxa"/>
          <w:right w:w="115" w:type="dxa"/>
        </w:tblCellMar>
        <w:tblLook w:val="0000" w:firstRow="0" w:lastRow="0" w:firstColumn="0" w:lastColumn="0" w:noHBand="0" w:noVBand="0"/>
      </w:tblPr>
      <w:tblGrid>
        <w:gridCol w:w="5471"/>
        <w:gridCol w:w="5357"/>
        <w:gridCol w:w="1426"/>
        <w:gridCol w:w="5458"/>
        <w:gridCol w:w="5314"/>
      </w:tblGrid>
      <w:tr w:rsidR="000574B9" w14:paraId="55C30F3C" w14:textId="01692D45" w:rsidTr="00286559">
        <w:trPr>
          <w:cantSplit/>
          <w:trHeight w:hRule="exact" w:val="13968"/>
          <w:jc w:val="center"/>
        </w:trPr>
        <w:tc>
          <w:tcPr>
            <w:tcW w:w="5471" w:type="dxa"/>
            <w:tcMar>
              <w:left w:w="58" w:type="dxa"/>
              <w:right w:w="144" w:type="dxa"/>
            </w:tcMar>
          </w:tcPr>
          <w:p w14:paraId="6AADC515" w14:textId="7E6D2C8E" w:rsidR="00F52C2E" w:rsidRPr="00025967" w:rsidRDefault="00DF774E" w:rsidP="00F52C2E">
            <w:pPr>
              <w:spacing w:after="0"/>
              <w:rPr>
                <w:rFonts w:ascii="Arial" w:hAnsi="Arial" w:cs="Arial"/>
                <w:sz w:val="24"/>
                <w:szCs w:val="24"/>
              </w:rPr>
            </w:pPr>
            <w:r>
              <w:rPr>
                <w:rFonts w:ascii="Arial" w:hAnsi="Arial" w:cs="Arial"/>
                <w:noProof/>
                <w:sz w:val="24"/>
                <w:szCs w:val="24"/>
              </w:rPr>
              <w:lastRenderedPageBreak/>
              <w:drawing>
                <wp:anchor distT="0" distB="0" distL="114300" distR="114300" simplePos="0" relativeHeight="251619287" behindDoc="1" locked="0" layoutInCell="1" allowOverlap="1" wp14:anchorId="3D5345E3" wp14:editId="226BF311">
                  <wp:simplePos x="0" y="0"/>
                  <wp:positionH relativeFrom="column">
                    <wp:posOffset>-499110</wp:posOffset>
                  </wp:positionH>
                  <wp:positionV relativeFrom="paragraph">
                    <wp:posOffset>-463550</wp:posOffset>
                  </wp:positionV>
                  <wp:extent cx="15546409" cy="10058400"/>
                  <wp:effectExtent l="0" t="0" r="0" b="0"/>
                  <wp:wrapNone/>
                  <wp:docPr id="125572899" name="Picture 2" descr="A red and blue rectangl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2899" name="Picture 2" descr="A red and blue rectangle frame&#10;&#10;Description automatically generated"/>
                          <pic:cNvPicPr/>
                        </pic:nvPicPr>
                        <pic:blipFill>
                          <a:blip r:embed="rId8"/>
                          <a:stretch>
                            <a:fillRect/>
                          </a:stretch>
                        </pic:blipFill>
                        <pic:spPr>
                          <a:xfrm>
                            <a:off x="0" y="0"/>
                            <a:ext cx="15546409" cy="10058400"/>
                          </a:xfrm>
                          <a:prstGeom prst="rect">
                            <a:avLst/>
                          </a:prstGeom>
                        </pic:spPr>
                      </pic:pic>
                    </a:graphicData>
                  </a:graphic>
                  <wp14:sizeRelH relativeFrom="page">
                    <wp14:pctWidth>0</wp14:pctWidth>
                  </wp14:sizeRelH>
                  <wp14:sizeRelV relativeFrom="page">
                    <wp14:pctHeight>0</wp14:pctHeight>
                  </wp14:sizeRelV>
                </wp:anchor>
              </w:drawing>
            </w:r>
          </w:p>
          <w:p w14:paraId="7F5822B7" w14:textId="77777777" w:rsidR="00B6657D" w:rsidRDefault="00B6657D" w:rsidP="00B6657D">
            <w:pPr>
              <w:spacing w:after="0"/>
              <w:rPr>
                <w:rFonts w:ascii="Arial" w:hAnsi="Arial" w:cs="Arial"/>
                <w:b/>
                <w:bCs/>
                <w:sz w:val="32"/>
                <w:szCs w:val="32"/>
              </w:rPr>
            </w:pPr>
            <w:r>
              <w:rPr>
                <w:rFonts w:ascii="Arial" w:hAnsi="Arial" w:cs="Arial"/>
                <w:b/>
                <w:bCs/>
                <w:sz w:val="32"/>
                <w:szCs w:val="32"/>
              </w:rPr>
              <w:t xml:space="preserve">Under the Big Top </w:t>
            </w:r>
          </w:p>
          <w:p w14:paraId="7338BAEB" w14:textId="77777777" w:rsidR="00B6657D" w:rsidRDefault="00B6657D" w:rsidP="00B6657D">
            <w:pPr>
              <w:spacing w:after="0"/>
              <w:rPr>
                <w:rFonts w:ascii="Arial" w:hAnsi="Arial" w:cs="Arial"/>
                <w:b/>
                <w:bCs/>
                <w:sz w:val="32"/>
                <w:szCs w:val="32"/>
              </w:rPr>
            </w:pPr>
          </w:p>
          <w:p w14:paraId="6267ADB3" w14:textId="6088072C" w:rsidR="00B6657D" w:rsidRPr="00B84914" w:rsidRDefault="00B6657D" w:rsidP="00B6657D">
            <w:pPr>
              <w:spacing w:after="0"/>
              <w:rPr>
                <w:rFonts w:ascii="Arial" w:hAnsi="Arial"/>
                <w:sz w:val="24"/>
                <w:szCs w:val="24"/>
              </w:rPr>
            </w:pPr>
            <w:r>
              <w:rPr>
                <w:noProof/>
                <w:sz w:val="8"/>
                <w:szCs w:val="8"/>
              </w:rPr>
              <w:drawing>
                <wp:anchor distT="0" distB="0" distL="114300" distR="114300" simplePos="0" relativeHeight="251709440" behindDoc="0" locked="0" layoutInCell="1" allowOverlap="1" wp14:anchorId="675B480D" wp14:editId="33E80486">
                  <wp:simplePos x="0" y="0"/>
                  <wp:positionH relativeFrom="column">
                    <wp:posOffset>-14605</wp:posOffset>
                  </wp:positionH>
                  <wp:positionV relativeFrom="page">
                    <wp:posOffset>661035</wp:posOffset>
                  </wp:positionV>
                  <wp:extent cx="990600" cy="1524000"/>
                  <wp:effectExtent l="19050" t="57150" r="95250" b="95250"/>
                  <wp:wrapTight wrapText="bothSides">
                    <wp:wrapPolygon edited="0">
                      <wp:start x="-415" y="-810"/>
                      <wp:lineTo x="-415" y="22680"/>
                      <wp:lineTo x="23262" y="22680"/>
                      <wp:lineTo x="23262" y="-810"/>
                      <wp:lineTo x="-415" y="-810"/>
                    </wp:wrapPolygon>
                  </wp:wrapTight>
                  <wp:docPr id="1745963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1524000"/>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Pr="008A5D3C">
              <w:rPr>
                <w:noProof/>
                <w:sz w:val="24"/>
                <w:szCs w:val="24"/>
              </w:rPr>
              <mc:AlternateContent>
                <mc:Choice Requires="wps">
                  <w:drawing>
                    <wp:anchor distT="0" distB="0" distL="114300" distR="114300" simplePos="0" relativeHeight="251708416" behindDoc="1" locked="1" layoutInCell="1" allowOverlap="1" wp14:anchorId="67024E70" wp14:editId="174206AD">
                      <wp:simplePos x="0" y="0"/>
                      <wp:positionH relativeFrom="column">
                        <wp:posOffset>3481070</wp:posOffset>
                      </wp:positionH>
                      <wp:positionV relativeFrom="page">
                        <wp:posOffset>111760</wp:posOffset>
                      </wp:positionV>
                      <wp:extent cx="3448050" cy="3543300"/>
                      <wp:effectExtent l="0" t="0" r="0" b="0"/>
                      <wp:wrapNone/>
                      <wp:docPr id="17" name="Rounded Rectangle 17"/>
                      <wp:cNvGraphicFramePr/>
                      <a:graphic xmlns:a="http://schemas.openxmlformats.org/drawingml/2006/main">
                        <a:graphicData uri="http://schemas.microsoft.com/office/word/2010/wordprocessingShape">
                          <wps:wsp>
                            <wps:cNvSpPr/>
                            <wps:spPr>
                              <a:xfrm>
                                <a:off x="0" y="0"/>
                                <a:ext cx="3448050" cy="3543300"/>
                              </a:xfrm>
                              <a:prstGeom prst="roundRect">
                                <a:avLst>
                                  <a:gd name="adj" fmla="val 8651"/>
                                </a:avLst>
                              </a:prstGeom>
                              <a:solidFill>
                                <a:srgbClr val="FCDDB5"/>
                              </a:solidFill>
                              <a:ln>
                                <a:noFill/>
                              </a:ln>
                              <a:effectLst>
                                <a:outerShdw sx="1000" sy="1000" algn="ctr" rotWithShape="0">
                                  <a:srgbClr val="80808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07A13" id="Rounded Rectangle 17" o:spid="_x0000_s1026" style="position:absolute;margin-left:274.1pt;margin-top:8.8pt;width:271.5pt;height:27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6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" fillcolor="#fcddb5" stroked="f" strokeweight="1pt">
                      <v:stroke joinstyle="miter"/>
                      <v:shadow on="t" type="perspective" offset="0,0" matrix="655f,,,655f"/>
                      <w10:wrap anchory="page"/>
                      <w10:anchorlock/>
                    </v:roundrect>
                  </w:pict>
                </mc:Fallback>
              </mc:AlternateContent>
            </w:r>
            <w:r>
              <w:rPr>
                <w:rFonts w:ascii="Arial" w:hAnsi="Arial"/>
                <w:spacing w:val="-6"/>
                <w:sz w:val="24"/>
                <w:szCs w:val="24"/>
              </w:rPr>
              <w:t>P</w:t>
            </w:r>
            <w:r w:rsidRPr="00B84914">
              <w:rPr>
                <w:rFonts w:ascii="Arial" w:hAnsi="Arial"/>
                <w:sz w:val="24"/>
                <w:szCs w:val="24"/>
              </w:rPr>
              <w:t xml:space="preserve">eru, Indiana, calls itself the Circus Capital of the World, and for good reason. For years it was the overwintering home to seven of the world’s major circuses. After all those winters, the circus life rubbed off on the residents of Peru, and today they celebrate their Circus City Festival from July 15–20. </w:t>
            </w:r>
          </w:p>
          <w:p w14:paraId="3E7F8E42" w14:textId="77777777" w:rsidR="00B6657D" w:rsidRPr="00B84914" w:rsidRDefault="00B6657D" w:rsidP="00B6657D">
            <w:pPr>
              <w:spacing w:after="0"/>
              <w:rPr>
                <w:rFonts w:ascii="Arial" w:hAnsi="Arial"/>
                <w:sz w:val="24"/>
                <w:szCs w:val="24"/>
              </w:rPr>
            </w:pPr>
            <w:r w:rsidRPr="00B84914">
              <w:rPr>
                <w:rFonts w:ascii="Arial" w:hAnsi="Arial"/>
                <w:sz w:val="24"/>
                <w:szCs w:val="24"/>
              </w:rPr>
              <w:br/>
              <w:t xml:space="preserve">Peru’s famous circus history began when the successful businessman Colonel Ben Wallace decided to enter the circus business in 1882. He first purchased all the tents, poles, and costumes of a failing circus. He then traveled to Texas to buy some horses. Still unsatisfied, he bought other exotic animals in Chicago and hired a firm to build elaborate and ornate wagons. Wallace might have been new to the circus business, </w:t>
            </w:r>
            <w:r>
              <w:rPr>
                <w:rFonts w:ascii="Arial" w:hAnsi="Arial"/>
                <w:sz w:val="24"/>
                <w:szCs w:val="24"/>
              </w:rPr>
              <w:br/>
            </w:r>
            <w:r w:rsidRPr="00B84914">
              <w:rPr>
                <w:rFonts w:ascii="Arial" w:hAnsi="Arial"/>
                <w:sz w:val="24"/>
                <w:szCs w:val="24"/>
              </w:rPr>
              <w:t xml:space="preserve">but he spared no expense in assembling the greatest animals and performers of the day. He </w:t>
            </w:r>
            <w:r w:rsidRPr="00B84914">
              <w:rPr>
                <w:rFonts w:ascii="Arial" w:hAnsi="Arial"/>
                <w:spacing w:val="-6"/>
                <w:sz w:val="24"/>
                <w:szCs w:val="24"/>
              </w:rPr>
              <w:t>called it Wallace and Co.’s Great World Menagerie,</w:t>
            </w:r>
            <w:r w:rsidRPr="00B84914">
              <w:rPr>
                <w:rFonts w:ascii="Arial" w:hAnsi="Arial"/>
                <w:spacing w:val="-4"/>
                <w:sz w:val="24"/>
                <w:szCs w:val="24"/>
              </w:rPr>
              <w:t xml:space="preserve"> Grand International Mardi Gras, Highway Holiday </w:t>
            </w:r>
            <w:r w:rsidRPr="00B84914">
              <w:rPr>
                <w:rFonts w:ascii="Arial" w:hAnsi="Arial"/>
                <w:sz w:val="24"/>
                <w:szCs w:val="24"/>
              </w:rPr>
              <w:t xml:space="preserve">Hidalgo, and Alliance of Novelties. </w:t>
            </w:r>
          </w:p>
          <w:p w14:paraId="3E8158D6" w14:textId="77777777" w:rsidR="00B6657D" w:rsidRPr="000F6742" w:rsidRDefault="00B6657D" w:rsidP="00B6657D">
            <w:pPr>
              <w:spacing w:after="0"/>
              <w:rPr>
                <w:rFonts w:ascii="Arial" w:hAnsi="Arial"/>
                <w:sz w:val="24"/>
                <w:szCs w:val="24"/>
              </w:rPr>
            </w:pPr>
          </w:p>
          <w:p w14:paraId="0339E1F0" w14:textId="77777777" w:rsidR="00B6657D" w:rsidRPr="000F6742" w:rsidRDefault="00B6657D" w:rsidP="00B6657D">
            <w:pPr>
              <w:spacing w:after="0"/>
              <w:rPr>
                <w:rFonts w:ascii="Arial" w:hAnsi="Arial"/>
                <w:sz w:val="24"/>
                <w:szCs w:val="24"/>
              </w:rPr>
            </w:pPr>
            <w:r w:rsidRPr="00B84914">
              <w:rPr>
                <w:rFonts w:ascii="Arial" w:hAnsi="Arial"/>
                <w:spacing w:val="-4"/>
                <w:sz w:val="24"/>
                <w:szCs w:val="24"/>
              </w:rPr>
              <w:t>Sadly, in 1884, before he could take his wondrous</w:t>
            </w:r>
            <w:r w:rsidRPr="000F6742">
              <w:rPr>
                <w:rFonts w:ascii="Arial" w:hAnsi="Arial"/>
                <w:sz w:val="24"/>
                <w:szCs w:val="24"/>
              </w:rPr>
              <w:t xml:space="preserve"> show on the road, it suffered a horrible fire, </w:t>
            </w:r>
            <w:r>
              <w:rPr>
                <w:rFonts w:ascii="Arial" w:hAnsi="Arial"/>
                <w:sz w:val="24"/>
                <w:szCs w:val="24"/>
              </w:rPr>
              <w:br/>
            </w:r>
            <w:r w:rsidRPr="000F6742">
              <w:rPr>
                <w:rFonts w:ascii="Arial" w:hAnsi="Arial"/>
                <w:sz w:val="24"/>
                <w:szCs w:val="24"/>
              </w:rPr>
              <w:t xml:space="preserve">and Wallace lost nearly his entire investment. Undaunted, he rebuilt his circus, and it quickly became one of the country’s best-known acts. Each winter, upon Wallace’s return to Peru, the various performers, workers, and animals joined him. It was a common sight to see elephants walking through town. Children raced to see </w:t>
            </w:r>
            <w:r>
              <w:rPr>
                <w:rFonts w:ascii="Arial" w:hAnsi="Arial"/>
                <w:sz w:val="24"/>
                <w:szCs w:val="24"/>
              </w:rPr>
              <w:br/>
            </w:r>
            <w:r w:rsidRPr="000F6742">
              <w:rPr>
                <w:rFonts w:ascii="Arial" w:hAnsi="Arial"/>
                <w:sz w:val="24"/>
                <w:szCs w:val="24"/>
              </w:rPr>
              <w:t>lions and tigers bathing in the local river. Circus City was born.</w:t>
            </w:r>
          </w:p>
          <w:p w14:paraId="5E9D5FA5" w14:textId="77777777" w:rsidR="00B6657D" w:rsidRPr="00C458D5" w:rsidRDefault="00B6657D" w:rsidP="00B6657D">
            <w:pPr>
              <w:spacing w:after="0"/>
              <w:rPr>
                <w:rFonts w:ascii="Arial" w:hAnsi="Arial"/>
                <w:sz w:val="20"/>
                <w:szCs w:val="20"/>
              </w:rPr>
            </w:pPr>
          </w:p>
          <w:p w14:paraId="2374E006" w14:textId="566B2445" w:rsidR="00BA1AB3" w:rsidRDefault="00B6657D" w:rsidP="00B6657D">
            <w:pPr>
              <w:spacing w:after="0"/>
            </w:pPr>
            <w:r w:rsidRPr="000F6742">
              <w:rPr>
                <w:rFonts w:ascii="Arial" w:hAnsi="Arial"/>
                <w:sz w:val="24"/>
                <w:szCs w:val="24"/>
              </w:rPr>
              <w:t xml:space="preserve">Today, the children of Peru practice clowning </w:t>
            </w:r>
            <w:r>
              <w:rPr>
                <w:rFonts w:ascii="Arial" w:hAnsi="Arial"/>
                <w:sz w:val="24"/>
                <w:szCs w:val="24"/>
              </w:rPr>
              <w:br/>
            </w:r>
            <w:r w:rsidRPr="000F6742">
              <w:rPr>
                <w:rFonts w:ascii="Arial" w:hAnsi="Arial"/>
                <w:sz w:val="24"/>
                <w:szCs w:val="24"/>
              </w:rPr>
              <w:t xml:space="preserve">and flying on the trapeze like other children practice playing baseball. Every July, this youth circus performs during the Circus City Festival. And after the lights go down on the big top, visitors can visit the International Circus Hall </w:t>
            </w:r>
            <w:r>
              <w:rPr>
                <w:rFonts w:ascii="Arial" w:hAnsi="Arial"/>
                <w:sz w:val="24"/>
                <w:szCs w:val="24"/>
              </w:rPr>
              <w:br/>
            </w:r>
            <w:r w:rsidRPr="000F6742">
              <w:rPr>
                <w:rFonts w:ascii="Arial" w:hAnsi="Arial"/>
                <w:sz w:val="24"/>
                <w:szCs w:val="24"/>
              </w:rPr>
              <w:t xml:space="preserve">of Fame and Museum. Peru is the perfect </w:t>
            </w:r>
            <w:r>
              <w:rPr>
                <w:rFonts w:ascii="Arial" w:hAnsi="Arial"/>
                <w:sz w:val="24"/>
                <w:szCs w:val="24"/>
              </w:rPr>
              <w:br/>
            </w:r>
            <w:r w:rsidRPr="000F6742">
              <w:rPr>
                <w:rFonts w:ascii="Arial" w:hAnsi="Arial"/>
                <w:sz w:val="24"/>
                <w:szCs w:val="24"/>
              </w:rPr>
              <w:t>place to run away and join the circus.</w:t>
            </w:r>
            <w:r w:rsidR="00C01A3A" w:rsidRPr="00024469">
              <w:rPr>
                <w:rFonts w:ascii="Arial" w:hAnsi="Arial" w:cs="Arial"/>
                <w:noProof/>
              </w:rPr>
              <mc:AlternateContent>
                <mc:Choice Requires="wps">
                  <w:drawing>
                    <wp:anchor distT="45720" distB="45720" distL="114300" distR="114300" simplePos="0" relativeHeight="251701248" behindDoc="0" locked="1" layoutInCell="1" allowOverlap="1" wp14:anchorId="4F49CAA4" wp14:editId="56D4AE2B">
                      <wp:simplePos x="0" y="0"/>
                      <wp:positionH relativeFrom="column">
                        <wp:posOffset>-83185</wp:posOffset>
                      </wp:positionH>
                      <wp:positionV relativeFrom="page">
                        <wp:posOffset>-235585</wp:posOffset>
                      </wp:positionV>
                      <wp:extent cx="1288415" cy="228600"/>
                      <wp:effectExtent l="0" t="0" r="698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228600"/>
                              </a:xfrm>
                              <a:prstGeom prst="rect">
                                <a:avLst/>
                              </a:prstGeom>
                              <a:noFill/>
                              <a:ln w="9525">
                                <a:noFill/>
                                <a:miter lim="800000"/>
                                <a:headEnd/>
                                <a:tailEnd/>
                              </a:ln>
                            </wps:spPr>
                            <wps:txbx>
                              <w:txbxContent>
                                <w:p w14:paraId="32ED0801" w14:textId="4933A61E" w:rsidR="00C01A3A" w:rsidRPr="00C01A3A" w:rsidRDefault="00DF774E" w:rsidP="00A33240">
                                  <w:pPr>
                                    <w:rPr>
                                      <w:rFonts w:ascii="Arial" w:hAnsi="Arial" w:cs="Arial"/>
                                      <w:color w:val="FFFFFF" w:themeColor="background1"/>
                                      <w:sz w:val="24"/>
                                      <w:szCs w:val="24"/>
                                    </w:rPr>
                                  </w:pPr>
                                  <w:r>
                                    <w:rPr>
                                      <w:rFonts w:ascii="Arial" w:hAnsi="Arial" w:cs="Arial"/>
                                      <w:color w:val="FFFFFF" w:themeColor="background1"/>
                                      <w:sz w:val="24"/>
                                      <w:szCs w:val="24"/>
                                    </w:rPr>
                                    <w:t>July</w:t>
                                  </w:r>
                                  <w:r w:rsidR="00E87D26">
                                    <w:rPr>
                                      <w:rFonts w:ascii="Arial" w:hAnsi="Arial" w:cs="Arial"/>
                                      <w:color w:val="FFFFFF" w:themeColor="background1"/>
                                      <w:sz w:val="24"/>
                                      <w:szCs w:val="24"/>
                                    </w:rPr>
                                    <w:t xml:space="preserve"> </w:t>
                                  </w:r>
                                  <w:r w:rsidR="009102B0">
                                    <w:rPr>
                                      <w:rFonts w:ascii="Arial" w:hAnsi="Arial" w:cs="Arial"/>
                                      <w:color w:val="FFFFFF" w:themeColor="background1"/>
                                      <w:sz w:val="24"/>
                                      <w:szCs w:val="24"/>
                                    </w:rPr>
                                    <w:t>2024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49CAA4" id="_x0000_s1028" type="#_x0000_t202" style="position:absolute;margin-left:-6.55pt;margin-top:-18.55pt;width:101.45pt;height:1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" filled="f" stroked="f">
                      <v:textbox inset="0,0,0,0">
                        <w:txbxContent>
                          <w:p w14:paraId="32ED0801" w14:textId="4933A61E" w:rsidR="00C01A3A" w:rsidRPr="00C01A3A" w:rsidRDefault="00DF774E" w:rsidP="00A33240">
                            <w:pPr>
                              <w:rPr>
                                <w:rFonts w:ascii="Arial" w:hAnsi="Arial" w:cs="Arial"/>
                                <w:color w:val="FFFFFF" w:themeColor="background1"/>
                                <w:sz w:val="24"/>
                                <w:szCs w:val="24"/>
                              </w:rPr>
                            </w:pPr>
                            <w:r>
                              <w:rPr>
                                <w:rFonts w:ascii="Arial" w:hAnsi="Arial" w:cs="Arial"/>
                                <w:color w:val="FFFFFF" w:themeColor="background1"/>
                                <w:sz w:val="24"/>
                                <w:szCs w:val="24"/>
                              </w:rPr>
                              <w:t>July</w:t>
                            </w:r>
                            <w:r w:rsidR="00E87D26">
                              <w:rPr>
                                <w:rFonts w:ascii="Arial" w:hAnsi="Arial" w:cs="Arial"/>
                                <w:color w:val="FFFFFF" w:themeColor="background1"/>
                                <w:sz w:val="24"/>
                                <w:szCs w:val="24"/>
                              </w:rPr>
                              <w:t xml:space="preserve"> </w:t>
                            </w:r>
                            <w:r w:rsidR="009102B0">
                              <w:rPr>
                                <w:rFonts w:ascii="Arial" w:hAnsi="Arial" w:cs="Arial"/>
                                <w:color w:val="FFFFFF" w:themeColor="background1"/>
                                <w:sz w:val="24"/>
                                <w:szCs w:val="24"/>
                              </w:rPr>
                              <w:t>2024</w:t>
                            </w:r>
                          </w:p>
                        </w:txbxContent>
                      </v:textbox>
                      <w10:wrap anchory="page"/>
                      <w10:anchorlock/>
                    </v:shape>
                  </w:pict>
                </mc:Fallback>
              </mc:AlternateContent>
            </w:r>
          </w:p>
        </w:tc>
        <w:tc>
          <w:tcPr>
            <w:tcW w:w="5357" w:type="dxa"/>
            <w:tcMar>
              <w:left w:w="288" w:type="dxa"/>
              <w:right w:w="58" w:type="dxa"/>
            </w:tcMar>
          </w:tcPr>
          <w:p w14:paraId="6BDD2503" w14:textId="11AC8C9B" w:rsidR="00F52C2E" w:rsidRPr="00025967" w:rsidRDefault="00F52C2E" w:rsidP="00F52C2E">
            <w:pPr>
              <w:spacing w:after="0"/>
              <w:rPr>
                <w:rFonts w:ascii="Arial" w:hAnsi="Arial" w:cs="Arial"/>
                <w:sz w:val="24"/>
                <w:szCs w:val="24"/>
              </w:rPr>
            </w:pPr>
          </w:p>
          <w:p w14:paraId="0332B35E" w14:textId="77777777" w:rsidR="00B6657D" w:rsidRDefault="00B6657D" w:rsidP="00B6657D">
            <w:pPr>
              <w:spacing w:after="0"/>
              <w:rPr>
                <w:rFonts w:ascii="Arial" w:hAnsi="Arial" w:cs="Arial"/>
                <w:b/>
                <w:bCs/>
                <w:color w:val="AF271D"/>
                <w:sz w:val="32"/>
                <w:szCs w:val="32"/>
              </w:rPr>
            </w:pPr>
            <w:r>
              <w:rPr>
                <w:rFonts w:ascii="Arial" w:hAnsi="Arial" w:cs="Arial"/>
                <w:b/>
                <w:bCs/>
                <w:color w:val="AF271D"/>
                <w:sz w:val="32"/>
                <w:szCs w:val="32"/>
              </w:rPr>
              <w:t xml:space="preserve">In the Fast Lane </w:t>
            </w:r>
          </w:p>
          <w:p w14:paraId="4B17D62B" w14:textId="77777777" w:rsidR="00B6657D" w:rsidRPr="008A5D3C" w:rsidRDefault="00B6657D" w:rsidP="00B6657D">
            <w:pPr>
              <w:spacing w:after="0"/>
              <w:rPr>
                <w:rFonts w:ascii="Arial" w:hAnsi="Arial" w:cs="Arial"/>
                <w:b/>
                <w:bCs/>
                <w:sz w:val="16"/>
                <w:szCs w:val="16"/>
              </w:rPr>
            </w:pPr>
          </w:p>
          <w:p w14:paraId="6C80123A" w14:textId="77777777" w:rsidR="00B6657D" w:rsidRPr="008A5D3C" w:rsidRDefault="00B6657D" w:rsidP="00B6657D">
            <w:pPr>
              <w:spacing w:after="0"/>
              <w:rPr>
                <w:rFonts w:ascii="Arial" w:hAnsi="Arial"/>
                <w:noProof/>
                <w:spacing w:val="-4"/>
                <w:sz w:val="24"/>
                <w:szCs w:val="24"/>
              </w:rPr>
            </w:pPr>
            <w:r w:rsidRPr="008A5D3C">
              <w:rPr>
                <w:rFonts w:ascii="Arial" w:hAnsi="Arial"/>
                <w:noProof/>
                <w:spacing w:val="-4"/>
                <w:sz w:val="24"/>
                <w:szCs w:val="24"/>
              </w:rPr>
              <w:t xml:space="preserve">With </w:t>
            </w:r>
            <w:r>
              <w:rPr>
                <w:rFonts w:ascii="Arial" w:hAnsi="Arial"/>
                <w:noProof/>
                <w:spacing w:val="-4"/>
                <w:sz w:val="24"/>
                <w:szCs w:val="24"/>
              </w:rPr>
              <w:t xml:space="preserve">more than </w:t>
            </w:r>
            <w:r w:rsidRPr="008A5D3C">
              <w:rPr>
                <w:rFonts w:ascii="Arial" w:hAnsi="Arial"/>
                <w:noProof/>
                <w:spacing w:val="-4"/>
                <w:sz w:val="24"/>
                <w:szCs w:val="24"/>
              </w:rPr>
              <w:t>2</w:t>
            </w:r>
            <w:r>
              <w:rPr>
                <w:rFonts w:ascii="Arial" w:hAnsi="Arial"/>
                <w:noProof/>
                <w:spacing w:val="-4"/>
                <w:sz w:val="24"/>
                <w:szCs w:val="24"/>
              </w:rPr>
              <w:t>00</w:t>
            </w:r>
            <w:r w:rsidRPr="008A5D3C">
              <w:rPr>
                <w:rFonts w:ascii="Arial" w:hAnsi="Arial"/>
                <w:noProof/>
                <w:spacing w:val="-4"/>
                <w:sz w:val="24"/>
                <w:szCs w:val="24"/>
              </w:rPr>
              <w:t xml:space="preserve">,000 drive-thru restaurants </w:t>
            </w:r>
            <w:r>
              <w:rPr>
                <w:rFonts w:ascii="Arial" w:hAnsi="Arial"/>
                <w:noProof/>
                <w:spacing w:val="-4"/>
                <w:sz w:val="24"/>
                <w:szCs w:val="24"/>
              </w:rPr>
              <w:br/>
            </w:r>
            <w:r w:rsidRPr="008A5D3C">
              <w:rPr>
                <w:rFonts w:ascii="Arial" w:hAnsi="Arial"/>
                <w:noProof/>
                <w:spacing w:val="-4"/>
                <w:sz w:val="24"/>
                <w:szCs w:val="24"/>
              </w:rPr>
              <w:t xml:space="preserve">in America alone, it’s easy to see how much people love picking up a meal at a window. Maybe it’s because we’re so busy that we don’t have time to order our meals inside. Or maybe we’re just a little lazy. If you’re looking for an excuse to grab some fast food, look no further than July 24, Drive-Thru Day. </w:t>
            </w:r>
          </w:p>
          <w:p w14:paraId="08482D6A" w14:textId="77777777" w:rsidR="00B6657D" w:rsidRPr="008A5D3C" w:rsidRDefault="00B6657D" w:rsidP="00B6657D">
            <w:pPr>
              <w:spacing w:after="0"/>
              <w:rPr>
                <w:rFonts w:ascii="Arial" w:hAnsi="Arial"/>
                <w:noProof/>
                <w:spacing w:val="-4"/>
                <w:sz w:val="24"/>
                <w:szCs w:val="24"/>
              </w:rPr>
            </w:pPr>
          </w:p>
          <w:p w14:paraId="5402F62D" w14:textId="77777777" w:rsidR="00B6657D" w:rsidRPr="00B84914" w:rsidRDefault="00B6657D" w:rsidP="00B6657D">
            <w:pPr>
              <w:spacing w:after="0"/>
              <w:rPr>
                <w:rFonts w:ascii="Arial" w:hAnsi="Arial"/>
                <w:spacing w:val="-6"/>
                <w:sz w:val="24"/>
                <w:szCs w:val="24"/>
              </w:rPr>
            </w:pPr>
            <w:r w:rsidRPr="008A5D3C">
              <w:rPr>
                <w:rFonts w:ascii="Arial" w:hAnsi="Arial"/>
                <w:noProof/>
                <w:spacing w:val="-4"/>
                <w:sz w:val="24"/>
                <w:szCs w:val="24"/>
              </w:rPr>
              <w:t>Jack in the Box purports to have invented the first drive-thru in 1951 at its San Diego eatery. Others claim the drive-thru was conceived by two Texans, one a tobacco salesman and the other a doctor. They teamed up to open Kirby’s Pig Stand drive-in restaurant in Dallas in 1921. Whether you drive-thru or drive-in, people have been eating in their cars ever since.</w:t>
            </w:r>
            <w:r>
              <w:rPr>
                <w:rFonts w:ascii="Arial" w:hAnsi="Arial"/>
                <w:noProof/>
                <w:spacing w:val="-4"/>
                <w:sz w:val="24"/>
                <w:szCs w:val="24"/>
              </w:rPr>
              <w:br/>
            </w:r>
          </w:p>
          <w:p w14:paraId="10AAFECF" w14:textId="77777777" w:rsidR="00B6657D" w:rsidRDefault="00B6657D" w:rsidP="00B6657D">
            <w:pPr>
              <w:spacing w:after="0"/>
              <w:rPr>
                <w:rFonts w:ascii="Arial" w:hAnsi="Arial" w:cs="Arial"/>
                <w:b/>
                <w:bCs/>
                <w:sz w:val="32"/>
                <w:szCs w:val="32"/>
              </w:rPr>
            </w:pPr>
            <w:r w:rsidRPr="000F6742">
              <w:rPr>
                <w:rFonts w:ascii="Arial" w:hAnsi="Arial" w:cs="Arial"/>
                <w:b/>
                <w:bCs/>
                <w:sz w:val="32"/>
                <w:szCs w:val="32"/>
              </w:rPr>
              <w:t xml:space="preserve">A </w:t>
            </w:r>
            <w:r>
              <w:rPr>
                <w:rFonts w:ascii="Arial" w:hAnsi="Arial" w:cs="Arial"/>
                <w:b/>
                <w:bCs/>
                <w:sz w:val="32"/>
                <w:szCs w:val="32"/>
              </w:rPr>
              <w:t xml:space="preserve">Sticky Celebration </w:t>
            </w:r>
            <w:r w:rsidRPr="000F6742">
              <w:rPr>
                <w:rFonts w:ascii="Arial" w:hAnsi="Arial" w:cs="Arial"/>
                <w:b/>
                <w:bCs/>
                <w:sz w:val="32"/>
                <w:szCs w:val="32"/>
              </w:rPr>
              <w:t xml:space="preserve"> </w:t>
            </w:r>
          </w:p>
          <w:p w14:paraId="0AFDF23E" w14:textId="77777777" w:rsidR="00B6657D" w:rsidRPr="002D4BCB" w:rsidRDefault="00B6657D" w:rsidP="00B6657D">
            <w:pPr>
              <w:spacing w:after="0"/>
              <w:rPr>
                <w:rFonts w:ascii="Arial" w:hAnsi="Arial" w:cs="Arial"/>
                <w:b/>
                <w:bCs/>
                <w:sz w:val="16"/>
                <w:szCs w:val="16"/>
              </w:rPr>
            </w:pPr>
          </w:p>
          <w:p w14:paraId="4B42D9FD" w14:textId="77777777" w:rsidR="00B6657D" w:rsidRDefault="00B6657D" w:rsidP="00B6657D">
            <w:pPr>
              <w:widowControl w:val="0"/>
              <w:autoSpaceDE w:val="0"/>
              <w:autoSpaceDN w:val="0"/>
              <w:adjustRightInd w:val="0"/>
              <w:spacing w:after="0"/>
              <w:rPr>
                <w:rFonts w:ascii="Arial" w:hAnsi="Arial"/>
                <w:sz w:val="24"/>
                <w:szCs w:val="24"/>
              </w:rPr>
            </w:pPr>
            <w:r w:rsidRPr="00B84914">
              <w:rPr>
                <w:rFonts w:ascii="Arial" w:hAnsi="Arial" w:cs="Arial"/>
                <w:b/>
                <w:bCs/>
                <w:noProof/>
                <w:color w:val="AF271D"/>
                <w:sz w:val="32"/>
                <w:szCs w:val="32"/>
              </w:rPr>
              <w:drawing>
                <wp:anchor distT="0" distB="0" distL="114300" distR="114300" simplePos="0" relativeHeight="251711488" behindDoc="0" locked="0" layoutInCell="1" allowOverlap="1" wp14:anchorId="25CE64B3" wp14:editId="79F9DD7F">
                  <wp:simplePos x="0" y="0"/>
                  <wp:positionH relativeFrom="column">
                    <wp:posOffset>-26035</wp:posOffset>
                  </wp:positionH>
                  <wp:positionV relativeFrom="page">
                    <wp:posOffset>4013835</wp:posOffset>
                  </wp:positionV>
                  <wp:extent cx="986790" cy="1645285"/>
                  <wp:effectExtent l="0" t="0" r="3810" b="0"/>
                  <wp:wrapSquare wrapText="bothSides"/>
                  <wp:docPr id="1833550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6790" cy="1645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914">
              <w:rPr>
                <w:rFonts w:ascii="Arial" w:hAnsi="Arial"/>
                <w:sz w:val="24"/>
                <w:szCs w:val="24"/>
              </w:rPr>
              <w:t xml:space="preserve">Lollipop. Sucker. </w:t>
            </w:r>
            <w:proofErr w:type="spellStart"/>
            <w:r w:rsidRPr="00B84914">
              <w:rPr>
                <w:rFonts w:ascii="Arial" w:hAnsi="Arial"/>
                <w:sz w:val="24"/>
                <w:szCs w:val="24"/>
              </w:rPr>
              <w:t>Lolly</w:t>
            </w:r>
            <w:proofErr w:type="spellEnd"/>
            <w:r w:rsidRPr="00B84914">
              <w:rPr>
                <w:rFonts w:ascii="Arial" w:hAnsi="Arial"/>
                <w:sz w:val="24"/>
                <w:szCs w:val="24"/>
              </w:rPr>
              <w:t xml:space="preserve">. Sticky pop. Whatever you call them, Lollipop Day falls on July 20. Scientists tell us that </w:t>
            </w:r>
            <w:bookmarkStart w:id="2" w:name="_Hlk162803229"/>
            <w:r w:rsidRPr="00B84914">
              <w:rPr>
                <w:rFonts w:ascii="Arial" w:hAnsi="Arial"/>
                <w:sz w:val="24"/>
                <w:szCs w:val="24"/>
              </w:rPr>
              <w:t xml:space="preserve">even early humans </w:t>
            </w:r>
            <w:bookmarkEnd w:id="2"/>
            <w:r w:rsidRPr="00B84914">
              <w:rPr>
                <w:rFonts w:ascii="Arial" w:hAnsi="Arial"/>
                <w:sz w:val="24"/>
                <w:szCs w:val="24"/>
              </w:rPr>
              <w:t xml:space="preserve">enjoyed these treats, licking and sucking on honey on a stick. The term </w:t>
            </w:r>
            <w:r w:rsidRPr="00B84914">
              <w:rPr>
                <w:rFonts w:ascii="Arial" w:hAnsi="Arial"/>
                <w:i/>
                <w:iCs/>
                <w:sz w:val="24"/>
                <w:szCs w:val="24"/>
              </w:rPr>
              <w:t>lollipops</w:t>
            </w:r>
            <w:r w:rsidRPr="00B84914">
              <w:rPr>
                <w:rFonts w:ascii="Arial" w:hAnsi="Arial"/>
                <w:sz w:val="24"/>
                <w:szCs w:val="24"/>
              </w:rPr>
              <w:t xml:space="preserve"> </w:t>
            </w:r>
            <w:proofErr w:type="gramStart"/>
            <w:r w:rsidRPr="00B84914">
              <w:rPr>
                <w:rFonts w:ascii="Arial" w:hAnsi="Arial"/>
                <w:sz w:val="24"/>
                <w:szCs w:val="24"/>
              </w:rPr>
              <w:t>wasn’t</w:t>
            </w:r>
            <w:proofErr w:type="gramEnd"/>
            <w:r w:rsidRPr="00B84914">
              <w:rPr>
                <w:rFonts w:ascii="Arial" w:hAnsi="Arial"/>
                <w:sz w:val="24"/>
                <w:szCs w:val="24"/>
              </w:rPr>
              <w:t xml:space="preserve"> used until </w:t>
            </w:r>
          </w:p>
          <w:p w14:paraId="5EB191DB" w14:textId="77777777" w:rsidR="00B6657D" w:rsidRPr="00B84914" w:rsidRDefault="00B6657D" w:rsidP="00B6657D">
            <w:pPr>
              <w:widowControl w:val="0"/>
              <w:autoSpaceDE w:val="0"/>
              <w:autoSpaceDN w:val="0"/>
              <w:adjustRightInd w:val="0"/>
              <w:spacing w:after="0"/>
              <w:rPr>
                <w:rFonts w:ascii="Arial" w:hAnsi="Arial"/>
                <w:sz w:val="24"/>
                <w:szCs w:val="24"/>
              </w:rPr>
            </w:pPr>
            <w:r w:rsidRPr="00B84914">
              <w:rPr>
                <w:rFonts w:ascii="Arial" w:hAnsi="Arial"/>
                <w:sz w:val="24"/>
                <w:szCs w:val="24"/>
              </w:rPr>
              <w:t xml:space="preserve">1931 when George Smith, owner of the Bradley Smith confectionary company, named a stick candy after his favorite racehorse, </w:t>
            </w:r>
            <w:proofErr w:type="spellStart"/>
            <w:r w:rsidRPr="00B84914">
              <w:rPr>
                <w:rFonts w:ascii="Arial" w:hAnsi="Arial"/>
                <w:sz w:val="24"/>
                <w:szCs w:val="24"/>
              </w:rPr>
              <w:t>Lolly</w:t>
            </w:r>
            <w:proofErr w:type="spellEnd"/>
            <w:r w:rsidRPr="00B84914">
              <w:rPr>
                <w:rFonts w:ascii="Arial" w:hAnsi="Arial"/>
                <w:sz w:val="24"/>
                <w:szCs w:val="24"/>
              </w:rPr>
              <w:t xml:space="preserve"> Pop. Some dispute this origin, however, because in England the word </w:t>
            </w:r>
            <w:proofErr w:type="spellStart"/>
            <w:r w:rsidRPr="00B84914">
              <w:rPr>
                <w:rFonts w:ascii="Arial" w:hAnsi="Arial"/>
                <w:i/>
                <w:sz w:val="24"/>
                <w:szCs w:val="24"/>
              </w:rPr>
              <w:t>lolly</w:t>
            </w:r>
            <w:proofErr w:type="spellEnd"/>
            <w:r w:rsidRPr="00B84914">
              <w:rPr>
                <w:rFonts w:ascii="Arial" w:hAnsi="Arial"/>
                <w:sz w:val="24"/>
                <w:szCs w:val="24"/>
              </w:rPr>
              <w:t xml:space="preserve"> means “tongue” and </w:t>
            </w:r>
            <w:r w:rsidRPr="00B84914">
              <w:rPr>
                <w:rFonts w:ascii="Arial" w:hAnsi="Arial"/>
                <w:i/>
                <w:sz w:val="24"/>
                <w:szCs w:val="24"/>
              </w:rPr>
              <w:t>pop</w:t>
            </w:r>
            <w:r w:rsidRPr="00B84914">
              <w:rPr>
                <w:rFonts w:ascii="Arial" w:hAnsi="Arial"/>
                <w:sz w:val="24"/>
                <w:szCs w:val="24"/>
              </w:rPr>
              <w:t xml:space="preserve"> means “slap,” so some think that the word </w:t>
            </w:r>
            <w:r w:rsidRPr="00B84914">
              <w:rPr>
                <w:rFonts w:ascii="Arial" w:hAnsi="Arial"/>
                <w:i/>
                <w:sz w:val="24"/>
                <w:szCs w:val="24"/>
              </w:rPr>
              <w:t>lollipop</w:t>
            </w:r>
            <w:r w:rsidRPr="00B84914">
              <w:rPr>
                <w:rFonts w:ascii="Arial" w:hAnsi="Arial"/>
                <w:iCs/>
                <w:sz w:val="24"/>
                <w:szCs w:val="24"/>
              </w:rPr>
              <w:t>,</w:t>
            </w:r>
            <w:r w:rsidRPr="00B84914">
              <w:rPr>
                <w:rFonts w:ascii="Arial" w:hAnsi="Arial"/>
                <w:sz w:val="24"/>
                <w:szCs w:val="24"/>
              </w:rPr>
              <w:t xml:space="preserve"> meaning “tongue slap,” may have originated in England. </w:t>
            </w:r>
          </w:p>
          <w:p w14:paraId="5D355B52" w14:textId="77777777" w:rsidR="00B6657D" w:rsidRPr="000F6742" w:rsidRDefault="00B6657D" w:rsidP="00B6657D">
            <w:pPr>
              <w:widowControl w:val="0"/>
              <w:autoSpaceDE w:val="0"/>
              <w:autoSpaceDN w:val="0"/>
              <w:adjustRightInd w:val="0"/>
              <w:spacing w:after="0"/>
              <w:rPr>
                <w:rFonts w:ascii="Arial" w:hAnsi="Arial"/>
                <w:spacing w:val="-2"/>
                <w:sz w:val="24"/>
                <w:szCs w:val="24"/>
              </w:rPr>
            </w:pPr>
          </w:p>
          <w:p w14:paraId="62FD2DAE" w14:textId="77777777" w:rsidR="00B6657D" w:rsidRPr="000F6742" w:rsidRDefault="00B6657D" w:rsidP="00B6657D">
            <w:pPr>
              <w:spacing w:after="0"/>
              <w:rPr>
                <w:rFonts w:ascii="Arial" w:hAnsi="Arial"/>
                <w:b/>
                <w:sz w:val="24"/>
                <w:szCs w:val="24"/>
              </w:rPr>
            </w:pPr>
            <w:r w:rsidRPr="000F6742">
              <w:rPr>
                <w:rFonts w:ascii="Arial" w:hAnsi="Arial"/>
                <w:spacing w:val="-2"/>
                <w:sz w:val="24"/>
                <w:szCs w:val="24"/>
              </w:rPr>
              <w:t>As to the invention of the lollipop itself, some say that in 1905 the McAviney Candy Company may have accidentally invented this hard candy on a stick. The process of boiling the candy required stirring with a stick. At the end of the day, the owner brought the candy-covered sticks home for his children. Three years later, he finally realized he was on to something and began marketing his “used candy sticks.”</w:t>
            </w:r>
          </w:p>
          <w:p w14:paraId="0D8CC2E3" w14:textId="1CC31614" w:rsidR="000574B9" w:rsidRDefault="000574B9" w:rsidP="00F52C2E">
            <w:pPr>
              <w:spacing w:after="0"/>
            </w:pPr>
          </w:p>
        </w:tc>
        <w:tc>
          <w:tcPr>
            <w:tcW w:w="1426" w:type="dxa"/>
          </w:tcPr>
          <w:p w14:paraId="00D9528D" w14:textId="552A43DD" w:rsidR="000574B9" w:rsidRDefault="000574B9" w:rsidP="00F54AC0">
            <w:pPr>
              <w:spacing w:after="0"/>
            </w:pPr>
          </w:p>
        </w:tc>
        <w:tc>
          <w:tcPr>
            <w:tcW w:w="5458" w:type="dxa"/>
            <w:tcMar>
              <w:left w:w="72" w:type="dxa"/>
              <w:right w:w="144" w:type="dxa"/>
            </w:tcMar>
          </w:tcPr>
          <w:p w14:paraId="15482DAD" w14:textId="77777777" w:rsidR="00EA1BE5" w:rsidRPr="00025967" w:rsidRDefault="00EA1BE5" w:rsidP="00F54AC0">
            <w:pPr>
              <w:spacing w:after="0"/>
              <w:rPr>
                <w:rFonts w:ascii="Arial" w:hAnsi="Arial" w:cs="Arial"/>
                <w:sz w:val="24"/>
                <w:szCs w:val="24"/>
              </w:rPr>
            </w:pPr>
          </w:p>
          <w:p w14:paraId="535602BA" w14:textId="77777777" w:rsidR="00B6657D" w:rsidRPr="00D01074" w:rsidRDefault="00B6657D" w:rsidP="00B6657D">
            <w:pPr>
              <w:spacing w:after="0"/>
              <w:rPr>
                <w:rFonts w:ascii="Arial" w:hAnsi="Arial" w:cs="Arial"/>
                <w:b/>
                <w:bCs/>
                <w:sz w:val="32"/>
                <w:szCs w:val="32"/>
              </w:rPr>
            </w:pPr>
            <w:r>
              <w:rPr>
                <w:rFonts w:ascii="Arial" w:hAnsi="Arial" w:cs="Arial"/>
                <w:b/>
                <w:bCs/>
                <w:sz w:val="32"/>
                <w:szCs w:val="32"/>
              </w:rPr>
              <w:t xml:space="preserve">The Art of Being Bored </w:t>
            </w:r>
          </w:p>
          <w:p w14:paraId="25B3822C" w14:textId="77777777" w:rsidR="00B6657D" w:rsidRPr="00D01074" w:rsidRDefault="00B6657D" w:rsidP="00B6657D">
            <w:pPr>
              <w:spacing w:after="0"/>
              <w:rPr>
                <w:rFonts w:ascii="Arial" w:hAnsi="Arial" w:cs="Arial"/>
                <w:b/>
                <w:bCs/>
                <w:sz w:val="24"/>
                <w:szCs w:val="24"/>
              </w:rPr>
            </w:pPr>
          </w:p>
          <w:p w14:paraId="72959B56" w14:textId="77777777" w:rsidR="00B6657D" w:rsidRPr="00B84914" w:rsidRDefault="00B6657D" w:rsidP="00B6657D">
            <w:pPr>
              <w:widowControl w:val="0"/>
              <w:autoSpaceDE w:val="0"/>
              <w:autoSpaceDN w:val="0"/>
              <w:adjustRightInd w:val="0"/>
              <w:spacing w:after="0"/>
              <w:rPr>
                <w:rFonts w:ascii="Arial" w:hAnsi="Arial"/>
                <w:noProof/>
                <w:sz w:val="24"/>
                <w:szCs w:val="24"/>
              </w:rPr>
            </w:pPr>
            <w:r w:rsidRPr="00B84914">
              <w:rPr>
                <w:rFonts w:ascii="Arial" w:hAnsi="Arial" w:cs="Arial"/>
                <w:b/>
                <w:bCs/>
                <w:noProof/>
              </w:rPr>
              <w:drawing>
                <wp:anchor distT="0" distB="0" distL="114300" distR="114300" simplePos="0" relativeHeight="251713536" behindDoc="0" locked="0" layoutInCell="1" allowOverlap="1" wp14:anchorId="7AD9E41C" wp14:editId="1411088D">
                  <wp:simplePos x="0" y="0"/>
                  <wp:positionH relativeFrom="column">
                    <wp:posOffset>25400</wp:posOffset>
                  </wp:positionH>
                  <wp:positionV relativeFrom="paragraph">
                    <wp:posOffset>16510</wp:posOffset>
                  </wp:positionV>
                  <wp:extent cx="1271270" cy="914400"/>
                  <wp:effectExtent l="19050" t="57150" r="100330" b="95250"/>
                  <wp:wrapSquare wrapText="bothSides"/>
                  <wp:docPr id="1586531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1270" cy="914400"/>
                          </a:xfrm>
                          <a:prstGeom prst="rect">
                            <a:avLst/>
                          </a:prstGeom>
                          <a:noFill/>
                          <a:ln>
                            <a:noFill/>
                          </a:ln>
                          <a:effectLst>
                            <a:outerShdw blurRad="63500" dist="38100" dir="1500000" algn="ctr" rotWithShape="0">
                              <a:srgbClr val="000000">
                                <a:alpha val="75000"/>
                              </a:srgbClr>
                            </a:outerShdw>
                          </a:effectLst>
                        </pic:spPr>
                      </pic:pic>
                    </a:graphicData>
                  </a:graphic>
                  <wp14:sizeRelH relativeFrom="margin">
                    <wp14:pctWidth>0</wp14:pctWidth>
                  </wp14:sizeRelH>
                  <wp14:sizeRelV relativeFrom="margin">
                    <wp14:pctHeight>0</wp14:pctHeight>
                  </wp14:sizeRelV>
                </wp:anchor>
              </w:drawing>
            </w:r>
            <w:r w:rsidRPr="00B84914">
              <w:rPr>
                <w:rFonts w:ascii="Arial" w:hAnsi="Arial"/>
                <w:noProof/>
                <w:sz w:val="24"/>
                <w:szCs w:val="24"/>
              </w:rPr>
              <w:t xml:space="preserve">July is not the month to </w:t>
            </w:r>
            <w:r>
              <w:rPr>
                <w:rFonts w:ascii="Arial" w:hAnsi="Arial"/>
                <w:noProof/>
                <w:sz w:val="24"/>
                <w:szCs w:val="24"/>
              </w:rPr>
              <w:br/>
            </w:r>
            <w:r w:rsidRPr="00B84914">
              <w:rPr>
                <w:rFonts w:ascii="Arial" w:hAnsi="Arial"/>
                <w:noProof/>
                <w:sz w:val="24"/>
                <w:szCs w:val="24"/>
              </w:rPr>
              <w:t>sit around twiddling your thumbs: it’s Anti-Boredom Month. But wait! Before you decide to spice up your life by taking up a new hobby or moving across the country, take some advice from scientists who tell us that boredom is actually a good thing.</w:t>
            </w:r>
          </w:p>
          <w:p w14:paraId="70752BC6" w14:textId="77777777" w:rsidR="00B6657D" w:rsidRPr="00D01074" w:rsidRDefault="00B6657D" w:rsidP="00B6657D">
            <w:pPr>
              <w:widowControl w:val="0"/>
              <w:autoSpaceDE w:val="0"/>
              <w:autoSpaceDN w:val="0"/>
              <w:adjustRightInd w:val="0"/>
              <w:spacing w:after="0"/>
              <w:rPr>
                <w:rFonts w:ascii="Arial" w:hAnsi="Arial"/>
                <w:noProof/>
                <w:spacing w:val="-6"/>
                <w:sz w:val="24"/>
                <w:szCs w:val="24"/>
              </w:rPr>
            </w:pPr>
          </w:p>
          <w:p w14:paraId="5A1D3CBF" w14:textId="77777777" w:rsidR="00B6657D" w:rsidRPr="00CF78CC" w:rsidRDefault="00B6657D" w:rsidP="00B6657D">
            <w:pPr>
              <w:widowControl w:val="0"/>
              <w:autoSpaceDE w:val="0"/>
              <w:autoSpaceDN w:val="0"/>
              <w:adjustRightInd w:val="0"/>
              <w:spacing w:after="0"/>
              <w:rPr>
                <w:rFonts w:ascii="Arial" w:hAnsi="Arial"/>
                <w:noProof/>
                <w:sz w:val="24"/>
                <w:szCs w:val="24"/>
              </w:rPr>
            </w:pPr>
            <w:r w:rsidRPr="00CF78CC">
              <w:rPr>
                <w:rFonts w:ascii="Arial" w:hAnsi="Arial"/>
                <w:noProof/>
                <w:sz w:val="24"/>
                <w:szCs w:val="24"/>
              </w:rPr>
              <w:t xml:space="preserve">Boredom affects everyone. Even the Greek philosopher Socrates battled boredom. Contrary to popular belief, boredom does not come from being tired or lacking energy. In fact, one of the prerequisites of boredom is that you are focused and want to pay attention. Boredom arises from not having anything to focus on or pay attention to. Bored people actually crave activities to engage their minds and bodies. </w:t>
            </w:r>
          </w:p>
          <w:p w14:paraId="2EB041EE" w14:textId="77777777" w:rsidR="00B6657D" w:rsidRPr="00D01074" w:rsidRDefault="00B6657D" w:rsidP="00B6657D">
            <w:pPr>
              <w:widowControl w:val="0"/>
              <w:autoSpaceDE w:val="0"/>
              <w:autoSpaceDN w:val="0"/>
              <w:adjustRightInd w:val="0"/>
              <w:spacing w:after="0"/>
              <w:rPr>
                <w:rFonts w:ascii="Arial" w:hAnsi="Arial"/>
                <w:noProof/>
                <w:spacing w:val="-6"/>
                <w:sz w:val="24"/>
                <w:szCs w:val="24"/>
              </w:rPr>
            </w:pPr>
          </w:p>
          <w:p w14:paraId="3ADE196F" w14:textId="77777777" w:rsidR="00B6657D" w:rsidRPr="00D01074" w:rsidRDefault="00B6657D" w:rsidP="00B6657D">
            <w:pPr>
              <w:widowControl w:val="0"/>
              <w:autoSpaceDE w:val="0"/>
              <w:autoSpaceDN w:val="0"/>
              <w:adjustRightInd w:val="0"/>
              <w:spacing w:after="0"/>
              <w:rPr>
                <w:rFonts w:ascii="Arial" w:hAnsi="Arial"/>
                <w:noProof/>
                <w:spacing w:val="-6"/>
                <w:sz w:val="24"/>
                <w:szCs w:val="24"/>
              </w:rPr>
            </w:pPr>
            <w:r w:rsidRPr="00D01074">
              <w:rPr>
                <w:rFonts w:ascii="Arial" w:hAnsi="Arial"/>
                <w:noProof/>
                <w:spacing w:val="-6"/>
                <w:sz w:val="24"/>
                <w:szCs w:val="24"/>
              </w:rPr>
              <w:t xml:space="preserve">Boredom also affects us when we feel trapped. For example, if you are stuck in an airport waiting for your delayed flight, you might become bored. Ditto if you are in a doctor’s waiting room for an hour and have read all the magazines. Normally we react to unpleasant situations by changing them, but if you are stuck and cannot change your situation, then you are more likely to become bored. </w:t>
            </w:r>
          </w:p>
          <w:p w14:paraId="75828639" w14:textId="77777777" w:rsidR="00B6657D" w:rsidRPr="00600FAB" w:rsidRDefault="00B6657D" w:rsidP="00B6657D">
            <w:pPr>
              <w:widowControl w:val="0"/>
              <w:autoSpaceDE w:val="0"/>
              <w:autoSpaceDN w:val="0"/>
              <w:adjustRightInd w:val="0"/>
              <w:spacing w:after="0"/>
              <w:rPr>
                <w:rFonts w:ascii="Arial" w:hAnsi="Arial"/>
                <w:noProof/>
                <w:spacing w:val="-6"/>
              </w:rPr>
            </w:pPr>
          </w:p>
          <w:p w14:paraId="2B641CD0" w14:textId="77777777" w:rsidR="00B6657D" w:rsidRPr="00CF78CC" w:rsidRDefault="00B6657D" w:rsidP="00B6657D">
            <w:pPr>
              <w:widowControl w:val="0"/>
              <w:autoSpaceDE w:val="0"/>
              <w:autoSpaceDN w:val="0"/>
              <w:adjustRightInd w:val="0"/>
              <w:spacing w:after="0"/>
              <w:rPr>
                <w:rFonts w:ascii="Arial" w:hAnsi="Arial"/>
                <w:noProof/>
                <w:sz w:val="24"/>
                <w:szCs w:val="24"/>
              </w:rPr>
            </w:pPr>
            <w:r w:rsidRPr="00CF78CC">
              <w:rPr>
                <w:rFonts w:ascii="Arial" w:hAnsi="Arial"/>
                <w:noProof/>
                <w:sz w:val="24"/>
                <w:szCs w:val="24"/>
              </w:rPr>
              <w:t>The good news is that boredom doesn’t equal laziness. Research suggests that being bored can actually lead to more creativity. Boredom promotes daydreaming, and daydreams give our imaginations the freedom to explore new ideas.</w:t>
            </w:r>
          </w:p>
          <w:p w14:paraId="3AB224D0" w14:textId="77777777" w:rsidR="00B6657D" w:rsidRPr="00D01074" w:rsidRDefault="00B6657D" w:rsidP="00B6657D">
            <w:pPr>
              <w:widowControl w:val="0"/>
              <w:autoSpaceDE w:val="0"/>
              <w:autoSpaceDN w:val="0"/>
              <w:adjustRightInd w:val="0"/>
              <w:spacing w:after="0"/>
              <w:rPr>
                <w:rFonts w:ascii="Arial" w:hAnsi="Arial"/>
                <w:noProof/>
                <w:spacing w:val="-6"/>
                <w:sz w:val="24"/>
                <w:szCs w:val="24"/>
              </w:rPr>
            </w:pPr>
          </w:p>
          <w:p w14:paraId="5F3B23D1" w14:textId="77777777" w:rsidR="00B6657D" w:rsidRPr="00D01074" w:rsidRDefault="00B6657D" w:rsidP="00B6657D">
            <w:pPr>
              <w:widowControl w:val="0"/>
              <w:autoSpaceDE w:val="0"/>
              <w:autoSpaceDN w:val="0"/>
              <w:adjustRightInd w:val="0"/>
              <w:spacing w:after="0"/>
              <w:rPr>
                <w:rFonts w:ascii="Arial" w:hAnsi="Arial"/>
                <w:noProof/>
                <w:spacing w:val="-6"/>
                <w:sz w:val="24"/>
                <w:szCs w:val="24"/>
              </w:rPr>
            </w:pPr>
            <w:r w:rsidRPr="00D01074">
              <w:rPr>
                <w:rFonts w:ascii="Arial" w:hAnsi="Arial"/>
                <w:noProof/>
                <w:spacing w:val="-6"/>
                <w:sz w:val="24"/>
                <w:szCs w:val="24"/>
              </w:rPr>
              <w:t xml:space="preserve">So perhaps the best way to combat boredom is to first accept being bored. Then allow the creative juices to flow. And remember, no matter what task you choose, the process is often far more fulfilling </w:t>
            </w:r>
            <w:r w:rsidRPr="00CF78CC">
              <w:rPr>
                <w:rFonts w:ascii="Arial" w:hAnsi="Arial"/>
                <w:noProof/>
                <w:sz w:val="24"/>
                <w:szCs w:val="24"/>
              </w:rPr>
              <w:t>than the goal. So be sure to devote time and attention to the details along the way. Still feeling restless? One other way to jumpstart your attention is to seek others. Nothing may be more stimulating than performing even the most familiar tasks with someone new. After all, being bored together is better than being bored alone.</w:t>
            </w:r>
          </w:p>
          <w:p w14:paraId="0B8D8436" w14:textId="16F515E7" w:rsidR="000574B9" w:rsidRDefault="00EC2BEB" w:rsidP="00F54AC0">
            <w:pPr>
              <w:spacing w:after="0"/>
            </w:pPr>
            <w:r w:rsidRPr="00024469">
              <w:rPr>
                <w:rFonts w:ascii="Arial" w:hAnsi="Arial" w:cs="Arial"/>
                <w:noProof/>
              </w:rPr>
              <mc:AlternateContent>
                <mc:Choice Requires="wps">
                  <w:drawing>
                    <wp:anchor distT="45720" distB="45720" distL="114300" distR="114300" simplePos="0" relativeHeight="251692032" behindDoc="0" locked="1" layoutInCell="1" allowOverlap="1" wp14:anchorId="7BF5D895" wp14:editId="425C4E49">
                      <wp:simplePos x="0" y="0"/>
                      <wp:positionH relativeFrom="column">
                        <wp:posOffset>5537835</wp:posOffset>
                      </wp:positionH>
                      <wp:positionV relativeFrom="page">
                        <wp:posOffset>-249555</wp:posOffset>
                      </wp:positionV>
                      <wp:extent cx="1257935" cy="24193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241935"/>
                              </a:xfrm>
                              <a:prstGeom prst="rect">
                                <a:avLst/>
                              </a:prstGeom>
                              <a:noFill/>
                              <a:ln w="9525">
                                <a:noFill/>
                                <a:miter lim="800000"/>
                                <a:headEnd/>
                                <a:tailEnd/>
                              </a:ln>
                            </wps:spPr>
                            <wps:txbx>
                              <w:txbxContent>
                                <w:p w14:paraId="4106D53A" w14:textId="79F782F0" w:rsidR="00EC2BEB" w:rsidRPr="00C01A3A" w:rsidRDefault="00DF774E" w:rsidP="008D4B5D">
                                  <w:pPr>
                                    <w:jc w:val="right"/>
                                    <w:rPr>
                                      <w:rFonts w:ascii="Arial" w:hAnsi="Arial" w:cs="Arial"/>
                                      <w:color w:val="FFFFFF" w:themeColor="background1"/>
                                      <w:sz w:val="24"/>
                                      <w:szCs w:val="24"/>
                                    </w:rPr>
                                  </w:pPr>
                                  <w:r>
                                    <w:rPr>
                                      <w:rFonts w:ascii="Arial" w:hAnsi="Arial" w:cs="Arial"/>
                                      <w:color w:val="FFFFFF" w:themeColor="background1"/>
                                      <w:sz w:val="24"/>
                                      <w:szCs w:val="24"/>
                                    </w:rPr>
                                    <w:t>July</w:t>
                                  </w:r>
                                  <w:r w:rsidR="00E87D26">
                                    <w:rPr>
                                      <w:rFonts w:ascii="Arial" w:hAnsi="Arial" w:cs="Arial"/>
                                      <w:color w:val="FFFFFF" w:themeColor="background1"/>
                                      <w:sz w:val="24"/>
                                      <w:szCs w:val="24"/>
                                    </w:rPr>
                                    <w:t xml:space="preserve"> </w:t>
                                  </w:r>
                                  <w:r w:rsidR="009102B0">
                                    <w:rPr>
                                      <w:rFonts w:ascii="Arial" w:hAnsi="Arial" w:cs="Arial"/>
                                      <w:color w:val="FFFFFF" w:themeColor="background1"/>
                                      <w:sz w:val="24"/>
                                      <w:szCs w:val="24"/>
                                    </w:rPr>
                                    <w:t>2024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F5D895" id="_x0000_s1029" type="#_x0000_t202" style="position:absolute;margin-left:436.05pt;margin-top:-19.65pt;width:99.05pt;height:19.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" filled="f" stroked="f">
                      <v:textbox inset="0,0,0,0">
                        <w:txbxContent>
                          <w:p w14:paraId="4106D53A" w14:textId="79F782F0" w:rsidR="00EC2BEB" w:rsidRPr="00C01A3A" w:rsidRDefault="00DF774E" w:rsidP="008D4B5D">
                            <w:pPr>
                              <w:jc w:val="right"/>
                              <w:rPr>
                                <w:rFonts w:ascii="Arial" w:hAnsi="Arial" w:cs="Arial"/>
                                <w:color w:val="FFFFFF" w:themeColor="background1"/>
                                <w:sz w:val="24"/>
                                <w:szCs w:val="24"/>
                              </w:rPr>
                            </w:pPr>
                            <w:r>
                              <w:rPr>
                                <w:rFonts w:ascii="Arial" w:hAnsi="Arial" w:cs="Arial"/>
                                <w:color w:val="FFFFFF" w:themeColor="background1"/>
                                <w:sz w:val="24"/>
                                <w:szCs w:val="24"/>
                              </w:rPr>
                              <w:t>July</w:t>
                            </w:r>
                            <w:r w:rsidR="00E87D26">
                              <w:rPr>
                                <w:rFonts w:ascii="Arial" w:hAnsi="Arial" w:cs="Arial"/>
                                <w:color w:val="FFFFFF" w:themeColor="background1"/>
                                <w:sz w:val="24"/>
                                <w:szCs w:val="24"/>
                              </w:rPr>
                              <w:t xml:space="preserve"> </w:t>
                            </w:r>
                            <w:r w:rsidR="009102B0">
                              <w:rPr>
                                <w:rFonts w:ascii="Arial" w:hAnsi="Arial" w:cs="Arial"/>
                                <w:color w:val="FFFFFF" w:themeColor="background1"/>
                                <w:sz w:val="24"/>
                                <w:szCs w:val="24"/>
                              </w:rPr>
                              <w:t>2024</w:t>
                            </w:r>
                          </w:p>
                        </w:txbxContent>
                      </v:textbox>
                      <w10:wrap anchory="page"/>
                      <w10:anchorlock/>
                    </v:shape>
                  </w:pict>
                </mc:Fallback>
              </mc:AlternateContent>
            </w:r>
          </w:p>
        </w:tc>
        <w:tc>
          <w:tcPr>
            <w:tcW w:w="5314" w:type="dxa"/>
            <w:tcMar>
              <w:left w:w="259" w:type="dxa"/>
              <w:right w:w="86" w:type="dxa"/>
            </w:tcMar>
          </w:tcPr>
          <w:p w14:paraId="20AA1865" w14:textId="77777777" w:rsidR="00025967" w:rsidRPr="00025967" w:rsidRDefault="00025967" w:rsidP="00F54AC0">
            <w:pPr>
              <w:spacing w:after="0"/>
              <w:rPr>
                <w:rFonts w:ascii="Arial" w:hAnsi="Arial" w:cs="Arial"/>
                <w:sz w:val="24"/>
                <w:szCs w:val="24"/>
              </w:rPr>
            </w:pPr>
          </w:p>
          <w:p w14:paraId="77BF12B9" w14:textId="77777777" w:rsidR="00B6657D" w:rsidRDefault="00B6657D" w:rsidP="00B6657D">
            <w:pPr>
              <w:spacing w:after="0"/>
              <w:rPr>
                <w:rFonts w:ascii="Arial" w:hAnsi="Arial" w:cs="Arial"/>
                <w:b/>
                <w:bCs/>
                <w:sz w:val="32"/>
                <w:szCs w:val="32"/>
              </w:rPr>
            </w:pPr>
            <w:r>
              <w:rPr>
                <w:rFonts w:ascii="Arial" w:hAnsi="Arial" w:cs="Arial"/>
                <w:b/>
                <w:bCs/>
                <w:sz w:val="32"/>
                <w:szCs w:val="32"/>
              </w:rPr>
              <w:t xml:space="preserve">Mallets and Madness </w:t>
            </w:r>
          </w:p>
          <w:p w14:paraId="783E4CB3" w14:textId="77777777" w:rsidR="00B6657D" w:rsidRPr="005B29A6" w:rsidRDefault="00B6657D" w:rsidP="00B6657D">
            <w:pPr>
              <w:spacing w:after="0"/>
              <w:rPr>
                <w:rFonts w:ascii="Arial" w:hAnsi="Arial" w:cs="Arial"/>
                <w:b/>
                <w:bCs/>
                <w:sz w:val="16"/>
                <w:szCs w:val="16"/>
              </w:rPr>
            </w:pPr>
          </w:p>
          <w:p w14:paraId="091154DC" w14:textId="77777777" w:rsidR="00B6657D" w:rsidRPr="00CF78CC" w:rsidRDefault="00B6657D" w:rsidP="00B6657D">
            <w:pPr>
              <w:spacing w:after="0"/>
              <w:rPr>
                <w:rFonts w:ascii="Arial" w:hAnsi="Arial"/>
                <w:sz w:val="24"/>
                <w:szCs w:val="24"/>
              </w:rPr>
            </w:pPr>
            <w:r w:rsidRPr="00CF78CC">
              <w:rPr>
                <w:rFonts w:ascii="Arial" w:hAnsi="Arial"/>
                <w:sz w:val="24"/>
                <w:szCs w:val="24"/>
              </w:rPr>
              <w:t xml:space="preserve">During July, in the green parks of Portland, Oregon, you might hear deep and resounding thuds, along with the dainty tinkling of teacups. If so, you may have discovered the strange world of Mondo Croquet. The rules of this backyard lawn game are almost identical to </w:t>
            </w:r>
            <w:r>
              <w:rPr>
                <w:rFonts w:ascii="Arial" w:hAnsi="Arial"/>
                <w:sz w:val="24"/>
                <w:szCs w:val="24"/>
              </w:rPr>
              <w:br/>
            </w:r>
            <w:r w:rsidRPr="00CF78CC">
              <w:rPr>
                <w:rFonts w:ascii="Arial" w:hAnsi="Arial"/>
                <w:sz w:val="24"/>
                <w:szCs w:val="24"/>
              </w:rPr>
              <w:t xml:space="preserve">the original game from England, complete with period costumes and a picnic of tea and finger sandwiches. But instead of mallets, players wield sledgehammers, and in lieu of small </w:t>
            </w:r>
            <w:r w:rsidRPr="00CF78CC">
              <w:rPr>
                <w:rFonts w:ascii="Arial" w:hAnsi="Arial"/>
                <w:spacing w:val="-4"/>
                <w:sz w:val="24"/>
                <w:szCs w:val="24"/>
              </w:rPr>
              <w:t>croquet balls, they knock bowling balls through</w:t>
            </w:r>
            <w:r w:rsidRPr="00CF78CC">
              <w:rPr>
                <w:rFonts w:ascii="Arial" w:hAnsi="Arial"/>
                <w:sz w:val="24"/>
                <w:szCs w:val="24"/>
              </w:rPr>
              <w:t xml:space="preserve"> massive steel hoops. Sure, the occasional bowling ball cracks under the pressure, but players are allowed to continue their round using the biggest remaining piece. And there </w:t>
            </w:r>
            <w:r>
              <w:rPr>
                <w:rFonts w:ascii="Arial" w:hAnsi="Arial"/>
                <w:sz w:val="24"/>
                <w:szCs w:val="24"/>
              </w:rPr>
              <w:br/>
            </w:r>
            <w:r w:rsidRPr="00CF78CC">
              <w:rPr>
                <w:rFonts w:ascii="Arial" w:hAnsi="Arial"/>
                <w:sz w:val="24"/>
                <w:szCs w:val="24"/>
              </w:rPr>
              <w:t xml:space="preserve">is one additional rule: once a player finishes a round, they are allowed to continue play with the sole purpose of knocking out other players’ balls. If that doesn’t sound fair, it should be noted that fairness isn’t the purpose of the game. The goal of the game is to have fun, </w:t>
            </w:r>
            <w:r>
              <w:rPr>
                <w:rFonts w:ascii="Arial" w:hAnsi="Arial"/>
                <w:sz w:val="24"/>
                <w:szCs w:val="24"/>
              </w:rPr>
              <w:br/>
            </w:r>
            <w:r w:rsidRPr="00CF78CC">
              <w:rPr>
                <w:rFonts w:ascii="Arial" w:hAnsi="Arial"/>
                <w:sz w:val="24"/>
                <w:szCs w:val="24"/>
              </w:rPr>
              <w:t>and when it comes to Mondo Croquet, the bigger the fun the better!</w:t>
            </w:r>
          </w:p>
          <w:p w14:paraId="78F129B3" w14:textId="77777777" w:rsidR="00B6657D" w:rsidRPr="00CF78CC" w:rsidRDefault="00B6657D" w:rsidP="00B6657D">
            <w:pPr>
              <w:spacing w:after="0"/>
              <w:rPr>
                <w:rFonts w:ascii="Arial" w:hAnsi="Arial" w:cs="Arial"/>
                <w:b/>
                <w:bCs/>
                <w:sz w:val="24"/>
                <w:szCs w:val="24"/>
              </w:rPr>
            </w:pPr>
          </w:p>
          <w:p w14:paraId="56D9B78E" w14:textId="5114825F" w:rsidR="00B6657D" w:rsidRDefault="00B6657D" w:rsidP="00B6657D">
            <w:pPr>
              <w:spacing w:after="0"/>
              <w:rPr>
                <w:rFonts w:ascii="Arial" w:hAnsi="Arial"/>
                <w:b/>
                <w:sz w:val="32"/>
              </w:rPr>
            </w:pPr>
            <w:r>
              <w:rPr>
                <w:rFonts w:ascii="Arial" w:hAnsi="Arial"/>
                <w:b/>
                <w:sz w:val="32"/>
              </w:rPr>
              <w:t>Protecting the Wild</w:t>
            </w:r>
          </w:p>
          <w:p w14:paraId="7963A26B" w14:textId="77777777" w:rsidR="00B6657D" w:rsidRDefault="00B6657D" w:rsidP="00B6657D">
            <w:pPr>
              <w:spacing w:after="0"/>
              <w:rPr>
                <w:rFonts w:ascii="Arial" w:hAnsi="Arial" w:cs="Times"/>
                <w:spacing w:val="-2"/>
              </w:rPr>
            </w:pPr>
          </w:p>
          <w:p w14:paraId="7E5AC8EC" w14:textId="77777777" w:rsidR="00B6657D" w:rsidRPr="005B29A6" w:rsidRDefault="00B6657D" w:rsidP="00B6657D">
            <w:pPr>
              <w:spacing w:after="0"/>
              <w:rPr>
                <w:rFonts w:ascii="Arial" w:hAnsi="Arial" w:cs="Times"/>
                <w:spacing w:val="-2"/>
                <w:sz w:val="24"/>
                <w:szCs w:val="24"/>
              </w:rPr>
            </w:pPr>
            <w:r>
              <w:rPr>
                <w:rFonts w:ascii="Arial" w:hAnsi="Arial" w:cs="Arial"/>
                <w:b/>
                <w:bCs/>
                <w:noProof/>
              </w:rPr>
              <w:drawing>
                <wp:anchor distT="0" distB="0" distL="114300" distR="114300" simplePos="0" relativeHeight="251715584" behindDoc="0" locked="0" layoutInCell="1" allowOverlap="1" wp14:anchorId="39E843E9" wp14:editId="61FE846D">
                  <wp:simplePos x="0" y="0"/>
                  <wp:positionH relativeFrom="column">
                    <wp:posOffset>11430</wp:posOffset>
                  </wp:positionH>
                  <wp:positionV relativeFrom="page">
                    <wp:posOffset>5185410</wp:posOffset>
                  </wp:positionV>
                  <wp:extent cx="1026160" cy="1219200"/>
                  <wp:effectExtent l="19050" t="57150" r="97790" b="95250"/>
                  <wp:wrapTight wrapText="bothSides">
                    <wp:wrapPolygon edited="0">
                      <wp:start x="-401" y="-1013"/>
                      <wp:lineTo x="-401" y="22950"/>
                      <wp:lineTo x="23257" y="22950"/>
                      <wp:lineTo x="23257" y="-1013"/>
                      <wp:lineTo x="-401" y="-1013"/>
                    </wp:wrapPolygon>
                  </wp:wrapTight>
                  <wp:docPr id="12604687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6160" cy="1219200"/>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Pr="005B29A6">
              <w:rPr>
                <w:rFonts w:ascii="Arial" w:hAnsi="Arial" w:cs="Times"/>
                <w:spacing w:val="-2"/>
                <w:sz w:val="24"/>
                <w:szCs w:val="24"/>
              </w:rPr>
              <w:t xml:space="preserve">The International Ranger Federation, a worldwide consortium of park </w:t>
            </w:r>
            <w:r>
              <w:rPr>
                <w:rFonts w:ascii="Arial" w:hAnsi="Arial" w:cs="Times"/>
                <w:spacing w:val="-2"/>
                <w:sz w:val="24"/>
                <w:szCs w:val="24"/>
              </w:rPr>
              <w:br/>
            </w:r>
            <w:r w:rsidRPr="005B29A6">
              <w:rPr>
                <w:rFonts w:ascii="Arial" w:hAnsi="Arial" w:cs="Times"/>
                <w:spacing w:val="-2"/>
                <w:sz w:val="24"/>
                <w:szCs w:val="24"/>
              </w:rPr>
              <w:t>rangers and uniformed conservationists, was founded on July 31, 1992. In 2007, July 31 was officially dedicated as World Ranger Day, a day to honor all the hardworking men and women who put their lives on the line to protect the world’s wild places.</w:t>
            </w:r>
          </w:p>
          <w:p w14:paraId="7BDAEEDB" w14:textId="77777777" w:rsidR="00B6657D" w:rsidRPr="005B29A6" w:rsidRDefault="00B6657D" w:rsidP="00B6657D">
            <w:pPr>
              <w:spacing w:after="0"/>
              <w:rPr>
                <w:rFonts w:ascii="Arial" w:hAnsi="Arial" w:cs="Times"/>
                <w:spacing w:val="-2"/>
                <w:sz w:val="24"/>
                <w:szCs w:val="24"/>
              </w:rPr>
            </w:pPr>
          </w:p>
          <w:p w14:paraId="190A41C5" w14:textId="77777777" w:rsidR="00B6657D" w:rsidRPr="005B29A6" w:rsidRDefault="00B6657D" w:rsidP="00B6657D">
            <w:pPr>
              <w:spacing w:after="0"/>
              <w:rPr>
                <w:rFonts w:ascii="Arial" w:hAnsi="Arial"/>
                <w:sz w:val="24"/>
                <w:szCs w:val="24"/>
              </w:rPr>
            </w:pPr>
            <w:r w:rsidRPr="005B29A6">
              <w:rPr>
                <w:rFonts w:ascii="Arial" w:hAnsi="Arial" w:cs="Times"/>
                <w:sz w:val="24"/>
                <w:szCs w:val="24"/>
              </w:rPr>
              <w:t xml:space="preserve">How should you celebrate? Visit a park and thank a ranger in person. Donate to your local park or conservation fund. Light a candle </w:t>
            </w:r>
            <w:r>
              <w:rPr>
                <w:rFonts w:ascii="Arial" w:hAnsi="Arial" w:cs="Times"/>
                <w:sz w:val="24"/>
                <w:szCs w:val="24"/>
              </w:rPr>
              <w:t>for the</w:t>
            </w:r>
            <w:r w:rsidRPr="005B29A6">
              <w:rPr>
                <w:rFonts w:ascii="Arial" w:hAnsi="Arial" w:cs="Times"/>
                <w:sz w:val="24"/>
                <w:szCs w:val="24"/>
              </w:rPr>
              <w:t xml:space="preserve"> brave rangers who have died in the line of duty. After all, rangers have the responsibility of protecting over 100,000 parks and conservation areas world</w:t>
            </w:r>
            <w:r>
              <w:rPr>
                <w:rFonts w:ascii="Arial" w:hAnsi="Arial" w:cs="Times"/>
                <w:sz w:val="24"/>
                <w:szCs w:val="24"/>
              </w:rPr>
              <w:t>wide</w:t>
            </w:r>
            <w:r w:rsidRPr="005B29A6">
              <w:rPr>
                <w:rFonts w:ascii="Arial" w:hAnsi="Arial" w:cs="Times"/>
                <w:sz w:val="24"/>
                <w:szCs w:val="24"/>
              </w:rPr>
              <w:t xml:space="preserve">. That’s more than 10 percent of Earth’s entire landmass! </w:t>
            </w:r>
          </w:p>
          <w:p w14:paraId="3AFA5887" w14:textId="2B5BB1C1" w:rsidR="000574B9" w:rsidRDefault="000574B9" w:rsidP="00F54AC0">
            <w:pPr>
              <w:spacing w:after="0"/>
            </w:pPr>
          </w:p>
        </w:tc>
      </w:tr>
    </w:tbl>
    <w:p w14:paraId="238658DF" w14:textId="5D87FE3F" w:rsidR="0033733C" w:rsidRDefault="00176B47" w:rsidP="0033733C">
      <w:r>
        <w:rPr>
          <w:noProof/>
        </w:rPr>
        <mc:AlternateContent>
          <mc:Choice Requires="wps">
            <w:drawing>
              <wp:anchor distT="0" distB="0" distL="114300" distR="114300" simplePos="0" relativeHeight="251699200" behindDoc="1" locked="1" layoutInCell="1" allowOverlap="1" wp14:anchorId="66F671F2" wp14:editId="151355BF">
                <wp:simplePos x="0" y="0"/>
                <wp:positionH relativeFrom="column">
                  <wp:posOffset>11290300</wp:posOffset>
                </wp:positionH>
                <wp:positionV relativeFrom="page">
                  <wp:posOffset>555625</wp:posOffset>
                </wp:positionV>
                <wp:extent cx="3341370" cy="4587875"/>
                <wp:effectExtent l="19050" t="19050" r="11430" b="22225"/>
                <wp:wrapNone/>
                <wp:docPr id="20" name="Rounded Rectangle 20"/>
                <wp:cNvGraphicFramePr/>
                <a:graphic xmlns:a="http://schemas.openxmlformats.org/drawingml/2006/main">
                  <a:graphicData uri="http://schemas.microsoft.com/office/word/2010/wordprocessingShape">
                    <wps:wsp>
                      <wps:cNvSpPr/>
                      <wps:spPr>
                        <a:xfrm>
                          <a:off x="0" y="0"/>
                          <a:ext cx="3341370" cy="4587875"/>
                        </a:xfrm>
                        <a:prstGeom prst="roundRect">
                          <a:avLst>
                            <a:gd name="adj" fmla="val 10786"/>
                          </a:avLst>
                        </a:prstGeom>
                        <a:noFill/>
                        <a:ln w="31750">
                          <a:solidFill>
                            <a:srgbClr val="C0DD66"/>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13EE6" id="Rounded Rectangle 20" o:spid="_x0000_s1026" style="position:absolute;margin-left:889pt;margin-top:43.75pt;width:263.1pt;height:361.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7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" filled="f" strokecolor="#c0dd66" strokeweight="2.5pt">
                <v:stroke joinstyle="miter"/>
                <w10:wrap anchory="page"/>
                <w10:anchorlock/>
              </v:roundrect>
            </w:pict>
          </mc:Fallback>
        </mc:AlternateContent>
      </w:r>
    </w:p>
    <w:sectPr w:rsidR="0033733C" w:rsidSect="002432F4">
      <w:pgSz w:w="24480" w:h="15840" w:orient="landscape" w:code="3"/>
      <w:pgMar w:top="72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D58"/>
    <w:rsid w:val="00025967"/>
    <w:rsid w:val="00032C0A"/>
    <w:rsid w:val="00047352"/>
    <w:rsid w:val="000574B9"/>
    <w:rsid w:val="0007104C"/>
    <w:rsid w:val="0007350F"/>
    <w:rsid w:val="00092E5D"/>
    <w:rsid w:val="000A11A4"/>
    <w:rsid w:val="000B6C35"/>
    <w:rsid w:val="001377C6"/>
    <w:rsid w:val="00143E26"/>
    <w:rsid w:val="00146D08"/>
    <w:rsid w:val="00147A66"/>
    <w:rsid w:val="00155006"/>
    <w:rsid w:val="00176AEE"/>
    <w:rsid w:val="00176B47"/>
    <w:rsid w:val="001823D8"/>
    <w:rsid w:val="0019718E"/>
    <w:rsid w:val="001D4AEC"/>
    <w:rsid w:val="001D51C3"/>
    <w:rsid w:val="001E1340"/>
    <w:rsid w:val="002432F4"/>
    <w:rsid w:val="00257097"/>
    <w:rsid w:val="0027688D"/>
    <w:rsid w:val="00286559"/>
    <w:rsid w:val="002A1EF3"/>
    <w:rsid w:val="002A2320"/>
    <w:rsid w:val="002C14D9"/>
    <w:rsid w:val="002E3076"/>
    <w:rsid w:val="0033733C"/>
    <w:rsid w:val="00360889"/>
    <w:rsid w:val="00374953"/>
    <w:rsid w:val="00376FD0"/>
    <w:rsid w:val="00383E5E"/>
    <w:rsid w:val="003C6379"/>
    <w:rsid w:val="003C6B35"/>
    <w:rsid w:val="003D5F11"/>
    <w:rsid w:val="00412FE0"/>
    <w:rsid w:val="00461D1E"/>
    <w:rsid w:val="004622B3"/>
    <w:rsid w:val="00474C9F"/>
    <w:rsid w:val="00480620"/>
    <w:rsid w:val="004B1ED9"/>
    <w:rsid w:val="00506E48"/>
    <w:rsid w:val="005725DD"/>
    <w:rsid w:val="005B240A"/>
    <w:rsid w:val="005D0658"/>
    <w:rsid w:val="005F0502"/>
    <w:rsid w:val="00611F29"/>
    <w:rsid w:val="00616450"/>
    <w:rsid w:val="00622FFB"/>
    <w:rsid w:val="006253A1"/>
    <w:rsid w:val="00642431"/>
    <w:rsid w:val="00650E3F"/>
    <w:rsid w:val="006D4875"/>
    <w:rsid w:val="0070173B"/>
    <w:rsid w:val="0071500B"/>
    <w:rsid w:val="00723511"/>
    <w:rsid w:val="0073101C"/>
    <w:rsid w:val="00741EDF"/>
    <w:rsid w:val="00742A1D"/>
    <w:rsid w:val="00761691"/>
    <w:rsid w:val="00771D4D"/>
    <w:rsid w:val="0078579B"/>
    <w:rsid w:val="007D0BEF"/>
    <w:rsid w:val="008252D4"/>
    <w:rsid w:val="00844353"/>
    <w:rsid w:val="0085782D"/>
    <w:rsid w:val="008579E1"/>
    <w:rsid w:val="00862D95"/>
    <w:rsid w:val="00884740"/>
    <w:rsid w:val="00887F25"/>
    <w:rsid w:val="008947A4"/>
    <w:rsid w:val="008D4B5D"/>
    <w:rsid w:val="00902A87"/>
    <w:rsid w:val="009102B0"/>
    <w:rsid w:val="00966637"/>
    <w:rsid w:val="00966C57"/>
    <w:rsid w:val="00980FA6"/>
    <w:rsid w:val="009E7D58"/>
    <w:rsid w:val="009F724C"/>
    <w:rsid w:val="00A26CA5"/>
    <w:rsid w:val="00A303BB"/>
    <w:rsid w:val="00A33240"/>
    <w:rsid w:val="00A635B1"/>
    <w:rsid w:val="00A97E47"/>
    <w:rsid w:val="00AA2880"/>
    <w:rsid w:val="00AA32A8"/>
    <w:rsid w:val="00AA6906"/>
    <w:rsid w:val="00AB384B"/>
    <w:rsid w:val="00AD7631"/>
    <w:rsid w:val="00B259AE"/>
    <w:rsid w:val="00B401C0"/>
    <w:rsid w:val="00B45D28"/>
    <w:rsid w:val="00B51D26"/>
    <w:rsid w:val="00B56C66"/>
    <w:rsid w:val="00B6657D"/>
    <w:rsid w:val="00B778E2"/>
    <w:rsid w:val="00B82531"/>
    <w:rsid w:val="00B97E61"/>
    <w:rsid w:val="00BA1AB3"/>
    <w:rsid w:val="00BD1106"/>
    <w:rsid w:val="00BD4805"/>
    <w:rsid w:val="00BE530C"/>
    <w:rsid w:val="00C01A3A"/>
    <w:rsid w:val="00C038B8"/>
    <w:rsid w:val="00C309B8"/>
    <w:rsid w:val="00C320C0"/>
    <w:rsid w:val="00C47F04"/>
    <w:rsid w:val="00C52C08"/>
    <w:rsid w:val="00C64A10"/>
    <w:rsid w:val="00C97D98"/>
    <w:rsid w:val="00CC4CF5"/>
    <w:rsid w:val="00CD5491"/>
    <w:rsid w:val="00D219BE"/>
    <w:rsid w:val="00D554C5"/>
    <w:rsid w:val="00D80E76"/>
    <w:rsid w:val="00DB105B"/>
    <w:rsid w:val="00DD1BC7"/>
    <w:rsid w:val="00DE41D4"/>
    <w:rsid w:val="00DF1AC2"/>
    <w:rsid w:val="00DF774E"/>
    <w:rsid w:val="00E006E0"/>
    <w:rsid w:val="00E60176"/>
    <w:rsid w:val="00E858B7"/>
    <w:rsid w:val="00E872BB"/>
    <w:rsid w:val="00E87D26"/>
    <w:rsid w:val="00EA1BE5"/>
    <w:rsid w:val="00EA7805"/>
    <w:rsid w:val="00EB3DFD"/>
    <w:rsid w:val="00EC2BEB"/>
    <w:rsid w:val="00ED44C5"/>
    <w:rsid w:val="00EE4AF6"/>
    <w:rsid w:val="00EE59F3"/>
    <w:rsid w:val="00F05FA4"/>
    <w:rsid w:val="00F23CC8"/>
    <w:rsid w:val="00F503E9"/>
    <w:rsid w:val="00F52C2E"/>
    <w:rsid w:val="00F5424C"/>
    <w:rsid w:val="00F54AC0"/>
    <w:rsid w:val="00F706DA"/>
    <w:rsid w:val="00F76659"/>
    <w:rsid w:val="00F810B6"/>
    <w:rsid w:val="00FB1410"/>
    <w:rsid w:val="00FC1E7A"/>
    <w:rsid w:val="00FE40E9"/>
    <w:rsid w:val="00FF7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B9AC88"/>
  <w14:defaultImageDpi w14:val="32767"/>
  <w15:chartTrackingRefBased/>
  <w15:docId w15:val="{D64CCD63-85C2-4024-A126-97C2B115C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7D5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1920</Words>
  <Characters>10944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Strand</dc:creator>
  <cp:keywords/>
  <dc:description/>
  <cp:lastModifiedBy>Amber Porter (OPC-LED)</cp:lastModifiedBy>
  <cp:revision>2</cp:revision>
  <dcterms:created xsi:type="dcterms:W3CDTF">2024-06-28T00:31:00Z</dcterms:created>
  <dcterms:modified xsi:type="dcterms:W3CDTF">2024-06-28T00:31:00Z</dcterms:modified>
</cp:coreProperties>
</file>